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6"/>
          <w:shd w:fill="auto" w:val="clear"/>
        </w:rPr>
        <w:t xml:space="preserve">Консультация для родителей</w:t>
      </w:r>
    </w:p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44"/>
          <w:shd w:fill="auto" w:val="clear"/>
        </w:rPr>
        <w:t xml:space="preserve">Учим</w:t>
      </w:r>
      <w:r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44"/>
          <w:shd w:fill="auto" w:val="clear"/>
        </w:rPr>
        <w:t xml:space="preserve">малышей</w:t>
      </w:r>
      <w:r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44"/>
          <w:shd w:fill="auto" w:val="clear"/>
        </w:rPr>
        <w:t xml:space="preserve">правилам</w:t>
      </w:r>
      <w:r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44"/>
          <w:shd w:fill="auto" w:val="clear"/>
        </w:rPr>
        <w:t xml:space="preserve">этикета</w:t>
      </w:r>
      <w:r>
        <w:rPr>
          <w:rFonts w:ascii="Monotype Corsiva" w:hAnsi="Monotype Corsiva" w:cs="Monotype Corsiva" w:eastAsia="Monotype Corsiva"/>
          <w:b/>
          <w:color w:val="004DBB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этикета для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принятые правила хорошего поведения в социуме, с другими детьми, с взрослыми людьми. Когда у ребенка хорошие манеры, он никогда не будет в неловком положении. Малыш с правилами хорошего тона всегда знает, как следует себя вести и как нужно поступать, чтобы выглядеть воспитанным малышом, затем и взрослым, и подавать пример другим.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 с самого детства объяснить ребенку, что такое этикет и зачем он необходим. А сделать это порой совсем не просто. Ведь дети иногда видят взрослых, которые ведут себя по-хамски, грубят другим людям, несмотря ни на что.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 поэтому каждые адекватные родители должны приложить усилия, чтобы их малыш вырос всесторонне развитой личностью со знанием правил хорошего поведения. А для эффективного изучения прекрасным послужит пример непосредственно родителей. Если у вас в семье в почете хорошие манеры, этикет и соблюдаются нормы поведения в социуме, даже годовалый ребенок начнет понемногу усваивать столь важные знания.</w:t>
      </w:r>
    </w:p>
    <w:p>
      <w:pPr>
        <w:tabs>
          <w:tab w:val="left" w:pos="5611" w:leader="none"/>
        </w:tabs>
        <w:spacing w:before="0" w:after="0" w:line="525"/>
        <w:ind w:right="0" w:left="0" w:firstLine="0"/>
        <w:jc w:val="both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Почему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важно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говорить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этом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раннего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детства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люди подразумевают под понятием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правила хорошего тона, хорошие манеры и, в общем, способ отображения уровня воспитанности человека. В разных житейских ситуациях, в разнообразных отраслях труда общепринято следовать этим правилам. Прежде всего, важную роль играют правила поведения детей, ведь получив и усвоив их в раннем детстве, малыш перенесёт их вместе с собой во взрослую и серьёзную жизнь, где от уровня его воспитания и культуры будет зависеть вся его дальнейшая жизнь: и работа, и статус в социуме, отношения с другими людьми. Человек, который будет соблюдать приличие, знаком с правилами этикета всегда умеет правильно поступить в той или иной ситуации, никогда не ощутит излишних трудностей в поддержании разговора и выйдет достойно из разных жизненных ситуаций.</w:t>
      </w:r>
    </w:p>
    <w:p>
      <w:pPr>
        <w:spacing w:before="0" w:after="0" w:line="525"/>
        <w:ind w:right="0" w:left="0" w:firstLine="0"/>
        <w:jc w:val="both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Нужен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ли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он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маленьким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деткам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все же нужен ли этикет маленьким деткам? Вырастит и будет сам думать как себя вести, чтобы ладить с людьми, добиться успехов в работе. Но, тем не менее, воспитывать деток, приучать к правилам поведения необходимо с самого детства. Ведь до взрослой жизни ему также предстоит общаться с другими детками, учиться строить отношения, играть. И этикет для детей различных лет должен прививаться дома, на примере родителей. Как только они что-то понимают, необходимо сразу объяснять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можно, а так 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примеру, попросить подать бабушке упавшие очки и дать ей или принести папе книгу. Основы этикета проявляются именно в подобных мелочах. Но не все родители задумываются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для чего нужен этот этикет? Конечно, далеко не все мамы и папы сами придерживаются этих правил, но мы с Вами говорим о правильном воспитании малышей. И ответ на этот вопрос очевиден, Вы должны подготовить ребёнка к разного рода неожиданностям, он должен знать, что нужно и как следует поступить в той или иной ситуации. Малыш, который не владеет этикетом, рискует стать изгоем, его будут отвергать другие детки, так как он просто не будет уметь общаться и играть с ними.</w:t>
      </w:r>
    </w:p>
    <w:p>
      <w:pPr>
        <w:spacing w:before="0" w:after="0" w:line="240"/>
        <w:ind w:right="0" w:left="0" w:firstLine="0"/>
        <w:jc w:val="both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Изучение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игровой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форме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способа обучения малышей можно читать им сказки, стихотворения, басни, песни, показывать мультики, также можете приобрести несколько настольных игр. Демонстрируйте им рисунки, где изображаются разные варианты поведения.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этого, ребенку нужно на практике применять свои знания, а именно ходите с ним в театр, кафе, кино, посещайте детские праздники.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Базовые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Маленькие детки пока не могут выполнять все принятые обществом правила, которые выполняют взрослые люди, но есть такие, которые ребенок должен знать обязательно.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Главнейшее правило хорошего поведения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 всем людям относиться с уважением. Из данного принципа прослеживаются остальные, поскольку, в своей сущности правила этикета и являются правилами отношения к другим с почетом и уважением.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Речевой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этикет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Должное внимание нужно уделять правилам речевого этикета у малышей. Эти правила должен знать любой малыш, в соответствии с возрастом. Данные этикет включает такие моменты: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Здороваться с друзьями/родственниками/соседями, прощаться при уходе;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Говорить слова вежливости: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добры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Обращаться к взрослым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обижать деток ни словесно, ни физически;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Извиняться за плохой поступок или поведение;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сплетничать, не обсуждать других, не жаловаться взрослым на других малышей;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влезать в беседу;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держать в себе негативные эмоции.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Культурного и вежливого малыша всегда поймут и услышат. Данный этикет будет всегда и везде актуальным, поскольку формирует базовые отношения в социуме.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Как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вести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себя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гостях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важно привить своему малышу правила поведения в чужом доме. Следует объяснить, что, будучи в гостях необходимо придерживаться норм этикета: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Посещать гостей только после получения приглашения;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Поприветствовать хозяев;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Приходить вовремя;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 о правилах общения;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брать чужое без разрешения;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добиваться выполнения своего пожелания;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 вести себя за столом;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бегать по дому, не орать, разговаривать спокойно;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разбрасывать мусор, предметы;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засиживаться долго;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уходом необходимо сказать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хозяину дома за оказанный прием.</w:t>
      </w:r>
    </w:p>
    <w:p>
      <w:pPr>
        <w:spacing w:before="0" w:after="0" w:line="240"/>
        <w:ind w:right="0" w:left="0" w:firstLine="0"/>
        <w:jc w:val="both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Правила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поведения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за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столом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приемом пищи всегда мыть руки;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Присаживаться за стол и начинать кушать следует с остальными;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Кушать аккуратно;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Кушать нужно молча (есть хорошая поговорка: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я ем, я глух и 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Локти держать при себе, не опираться ими на стол;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ковырять еду руками;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чавкайте, не хлюпайте чаем (кофе, напитком и т.д.);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обеда нужно вытирать рот салфеткой;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обед.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Поведение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общественном</w:t>
      </w:r>
      <w:r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месте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 малышу, что в транспорте принято вставать и дать присесть старшим;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входом в здание/транспорт необходимо дать выйти тем, кто покидает здание;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мусорить на улице и в зданиях; нельзя орать и распевать песенки;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транспорт запрещено садиться с пищей;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Приучите малыша не тыкать пальцами.</w:t>
      </w:r>
    </w:p>
    <w:p>
      <w:pPr>
        <w:spacing w:before="0" w:after="37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 человека в обществе, вся его жизнь непосредственно находится в зависимости от принятия его окружающими как индивидуальности. Уважения и хорошего отношения достигнет только тот, кто держится общепринятым правилам в социуме, то есть культурный, воспитанный и вежливый человек. А родители должны обеспечить усвоение этих важных и нужных правил. Главное прививать их малышу с любовью, на личном примере и в форме игры, тогда он будет видеть, и чувствовать Вашу поддержку.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