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8C" w:rsidRPr="00DF6225" w:rsidRDefault="00E9528C" w:rsidP="00E9528C">
      <w:pPr>
        <w:pStyle w:val="a3"/>
        <w:jc w:val="center"/>
        <w:rPr>
          <w:color w:val="000000" w:themeColor="text1"/>
          <w:sz w:val="28"/>
          <w:szCs w:val="28"/>
        </w:rPr>
      </w:pPr>
      <w:r w:rsidRPr="00DF6225">
        <w:rPr>
          <w:color w:val="000000" w:themeColor="text1"/>
          <w:sz w:val="28"/>
          <w:szCs w:val="28"/>
        </w:rPr>
        <w:t>Муниципальное дошкольн</w:t>
      </w:r>
      <w:r w:rsidR="00395946" w:rsidRPr="00DF6225">
        <w:rPr>
          <w:color w:val="000000" w:themeColor="text1"/>
          <w:sz w:val="28"/>
          <w:szCs w:val="28"/>
        </w:rPr>
        <w:t xml:space="preserve">ое образовательное учреждение </w:t>
      </w:r>
      <w:r w:rsidR="00DF6225" w:rsidRPr="00DF6225">
        <w:rPr>
          <w:color w:val="000000" w:themeColor="text1"/>
          <w:sz w:val="28"/>
          <w:szCs w:val="28"/>
        </w:rPr>
        <w:t>д</w:t>
      </w:r>
      <w:r w:rsidRPr="00DF6225">
        <w:rPr>
          <w:color w:val="000000" w:themeColor="text1"/>
          <w:sz w:val="28"/>
          <w:szCs w:val="28"/>
        </w:rPr>
        <w:t xml:space="preserve">етский сад </w:t>
      </w:r>
      <w:r w:rsidR="00A87792" w:rsidRPr="00DF6225">
        <w:rPr>
          <w:color w:val="000000" w:themeColor="text1"/>
          <w:sz w:val="28"/>
          <w:szCs w:val="28"/>
        </w:rPr>
        <w:t>№28</w:t>
      </w:r>
      <w:r w:rsidR="00DF6225" w:rsidRPr="00DF6225">
        <w:rPr>
          <w:color w:val="000000" w:themeColor="text1"/>
          <w:sz w:val="28"/>
          <w:szCs w:val="28"/>
        </w:rPr>
        <w:t xml:space="preserve"> общеразвивающего вида</w:t>
      </w:r>
    </w:p>
    <w:p w:rsidR="00E9528C" w:rsidRPr="00DF6225" w:rsidRDefault="00DF6225" w:rsidP="00395946">
      <w:pPr>
        <w:pStyle w:val="a3"/>
        <w:rPr>
          <w:color w:val="000000" w:themeColor="text1"/>
          <w:sz w:val="28"/>
          <w:szCs w:val="28"/>
        </w:rPr>
      </w:pPr>
      <w:r>
        <w:rPr>
          <w:color w:val="000000" w:themeColor="text1"/>
          <w:sz w:val="28"/>
          <w:szCs w:val="28"/>
        </w:rPr>
        <w:t>Консультация для родителей:</w:t>
      </w:r>
    </w:p>
    <w:p w:rsidR="00DF6225" w:rsidRDefault="00DF6225" w:rsidP="00395946">
      <w:pPr>
        <w:pStyle w:val="a3"/>
        <w:jc w:val="center"/>
        <w:rPr>
          <w:color w:val="000000" w:themeColor="text1"/>
          <w:sz w:val="28"/>
          <w:szCs w:val="28"/>
        </w:rPr>
      </w:pPr>
      <w:r>
        <w:rPr>
          <w:color w:val="000000" w:themeColor="text1"/>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166.05pt;height:26.6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утешествуем&#10;"/>
          </v:shape>
        </w:pict>
      </w:r>
    </w:p>
    <w:p w:rsidR="00DF6225" w:rsidRDefault="00DF6225" w:rsidP="00395946">
      <w:pPr>
        <w:pStyle w:val="a3"/>
        <w:jc w:val="center"/>
        <w:rPr>
          <w:color w:val="000000" w:themeColor="text1"/>
          <w:sz w:val="28"/>
          <w:szCs w:val="28"/>
        </w:rPr>
      </w:pPr>
      <w:r>
        <w:rPr>
          <w:color w:val="000000" w:themeColor="text1"/>
          <w:sz w:val="28"/>
          <w:szCs w:val="28"/>
        </w:rPr>
        <w:pict>
          <v:shape id="_x0000_i1030" type="#_x0000_t136" style="width:143.35pt;height:30.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летом всей&#10;"/>
          </v:shape>
        </w:pict>
      </w:r>
    </w:p>
    <w:p w:rsidR="00DF6225" w:rsidRDefault="00DF6225" w:rsidP="00395946">
      <w:pPr>
        <w:pStyle w:val="a3"/>
        <w:jc w:val="center"/>
        <w:rPr>
          <w:color w:val="000000" w:themeColor="text1"/>
          <w:sz w:val="28"/>
          <w:szCs w:val="28"/>
        </w:rPr>
      </w:pPr>
      <w:r>
        <w:rPr>
          <w:color w:val="000000" w:themeColor="text1"/>
          <w:sz w:val="28"/>
          <w:szCs w:val="28"/>
        </w:rPr>
        <w:pict>
          <v:shape id="_x0000_i1032" type="#_x0000_t136" style="width:113.5pt;height:34.4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емьей"/>
          </v:shape>
        </w:pict>
      </w:r>
    </w:p>
    <w:p w:rsidR="00DF6225" w:rsidRPr="00DF6225" w:rsidRDefault="00DF6225" w:rsidP="00DF6225">
      <w:pPr>
        <w:pStyle w:val="a3"/>
        <w:jc w:val="center"/>
        <w:rPr>
          <w:color w:val="000000" w:themeColor="text1"/>
          <w:sz w:val="28"/>
          <w:szCs w:val="28"/>
        </w:rPr>
      </w:pPr>
      <w:r>
        <w:rPr>
          <w:noProof/>
          <w:color w:val="000000" w:themeColor="text1"/>
          <w:sz w:val="28"/>
          <w:szCs w:val="28"/>
        </w:rPr>
        <w:drawing>
          <wp:anchor distT="0" distB="0" distL="114300" distR="114300" simplePos="0" relativeHeight="251658240" behindDoc="0" locked="0" layoutInCell="1" allowOverlap="1">
            <wp:simplePos x="0" y="0"/>
            <wp:positionH relativeFrom="column">
              <wp:posOffset>17780</wp:posOffset>
            </wp:positionH>
            <wp:positionV relativeFrom="paragraph">
              <wp:posOffset>-224790</wp:posOffset>
            </wp:positionV>
            <wp:extent cx="2312035" cy="1505585"/>
            <wp:effectExtent l="19050" t="0" r="0" b="0"/>
            <wp:wrapSquare wrapText="bothSides"/>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srcRect/>
                    <a:stretch>
                      <a:fillRect/>
                    </a:stretch>
                  </pic:blipFill>
                  <pic:spPr bwMode="auto">
                    <a:xfrm>
                      <a:off x="0" y="0"/>
                      <a:ext cx="2312035" cy="1505585"/>
                    </a:xfrm>
                    <a:prstGeom prst="rect">
                      <a:avLst/>
                    </a:prstGeom>
                    <a:noFill/>
                    <a:ln w="9525">
                      <a:noFill/>
                      <a:miter lim="800000"/>
                      <a:headEnd/>
                      <a:tailEnd/>
                    </a:ln>
                  </pic:spPr>
                </pic:pic>
              </a:graphicData>
            </a:graphic>
          </wp:anchor>
        </w:drawing>
      </w:r>
      <w:r w:rsidR="00E9528C" w:rsidRPr="00DF6225">
        <w:rPr>
          <w:color w:val="000000" w:themeColor="text1"/>
          <w:sz w:val="28"/>
          <w:szCs w:val="28"/>
        </w:rPr>
        <w:t>Составила</w:t>
      </w:r>
      <w:r>
        <w:rPr>
          <w:color w:val="000000" w:themeColor="text1"/>
          <w:sz w:val="28"/>
          <w:szCs w:val="28"/>
        </w:rPr>
        <w:t xml:space="preserve"> </w:t>
      </w:r>
      <w:r w:rsidR="00E9528C" w:rsidRPr="00DF6225">
        <w:rPr>
          <w:color w:val="000000" w:themeColor="text1"/>
          <w:sz w:val="28"/>
          <w:szCs w:val="28"/>
        </w:rPr>
        <w:t>воспитатель</w:t>
      </w:r>
      <w:r w:rsidR="00395946" w:rsidRPr="00DF6225">
        <w:rPr>
          <w:color w:val="000000" w:themeColor="text1"/>
          <w:sz w:val="28"/>
          <w:szCs w:val="28"/>
        </w:rPr>
        <w:t>: Колотова  Е. И</w:t>
      </w:r>
      <w:r w:rsidR="00E9528C" w:rsidRPr="00DF6225">
        <w:rPr>
          <w:color w:val="000000" w:themeColor="text1"/>
          <w:sz w:val="28"/>
          <w:szCs w:val="28"/>
        </w:rPr>
        <w:t>.</w:t>
      </w:r>
    </w:p>
    <w:p w:rsidR="00707B25" w:rsidRPr="00DF6225" w:rsidRDefault="00707B25" w:rsidP="00B96509">
      <w:pPr>
        <w:shd w:val="clear" w:color="auto" w:fill="FFFFFF"/>
        <w:spacing w:after="0" w:line="240" w:lineRule="auto"/>
        <w:ind w:left="360" w:right="76"/>
        <w:jc w:val="center"/>
        <w:rPr>
          <w:rFonts w:ascii="Calibri" w:eastAsia="Times New Roman" w:hAnsi="Calibri" w:cs="Times New Roman"/>
          <w:i/>
          <w:color w:val="000000" w:themeColor="text1"/>
        </w:rPr>
      </w:pPr>
    </w:p>
    <w:p w:rsidR="00A87792" w:rsidRPr="00DF6225" w:rsidRDefault="00395946" w:rsidP="00A87792">
      <w:pPr>
        <w:pStyle w:val="c5"/>
        <w:shd w:val="clear" w:color="auto" w:fill="FFFFFF"/>
        <w:spacing w:before="0" w:beforeAutospacing="0" w:after="0" w:afterAutospacing="0"/>
        <w:jc w:val="both"/>
        <w:rPr>
          <w:rFonts w:ascii="Calibri" w:hAnsi="Calibri" w:cs="Calibri"/>
          <w:color w:val="000000" w:themeColor="text1"/>
        </w:rPr>
      </w:pPr>
      <w:bookmarkStart w:id="0" w:name="_GoBack"/>
      <w:r w:rsidRPr="00DF6225">
        <w:rPr>
          <w:color w:val="000000" w:themeColor="text1"/>
          <w:shd w:val="clear" w:color="auto" w:fill="FFFFFF"/>
        </w:rPr>
        <w:t>Вот и наступило долгожданное лето! Многие собираются в летнее путешествие: кто на дачу, кто к теплому морю, кто еще куда. Однако воспитатели детских садов отмечают нерадостную тенденцию: с каждым годом дошкольников, отправляющихся в отпуск вместе с родителями, становится все меньше и меньше. В основном ребятишки продолжают ходить в детский сад. Во-первых, это связано с тем, что многие родители просто не понимают, что дети могут уставать от дошкольного учреждения так же, как и взрослые от работы. Во-вторых, родители иной раз просто боятся отправиться в длительное путешествие вместе с ребенком, так как не имеют представления, чем занять малыша в ограниченном пространстве автомобиля, самолета, купе поезда</w:t>
      </w:r>
      <w:proofErr w:type="gramStart"/>
      <w:r w:rsidRPr="00DF6225">
        <w:rPr>
          <w:color w:val="000000" w:themeColor="text1"/>
          <w:shd w:val="clear" w:color="auto" w:fill="FFFFFF"/>
        </w:rPr>
        <w:t>.</w:t>
      </w:r>
      <w:r w:rsidR="00A87792" w:rsidRPr="00DF6225">
        <w:rPr>
          <w:rStyle w:val="c2"/>
          <w:color w:val="000000" w:themeColor="text1"/>
        </w:rPr>
        <w:t>Д</w:t>
      </w:r>
      <w:proofErr w:type="gramEnd"/>
      <w:r w:rsidR="00A87792" w:rsidRPr="00DF6225">
        <w:rPr>
          <w:rStyle w:val="c2"/>
          <w:color w:val="000000" w:themeColor="text1"/>
        </w:rPr>
        <w:t>лительная поездка и для взрослого может стать серьезным испытанием, не говоря уж про детей дошкольного возраста. От комфортного самочувствия малышей во многом зависит настроение родителей и спокойствие окружающих пассажиров.</w:t>
      </w:r>
    </w:p>
    <w:p w:rsidR="00A87792" w:rsidRPr="00DF6225" w:rsidRDefault="00A87792" w:rsidP="00A87792">
      <w:pPr>
        <w:pStyle w:val="c5"/>
        <w:shd w:val="clear" w:color="auto" w:fill="FFFFFF"/>
        <w:spacing w:before="0" w:beforeAutospacing="0" w:after="0" w:afterAutospacing="0"/>
        <w:jc w:val="both"/>
        <w:rPr>
          <w:rFonts w:ascii="Calibri" w:hAnsi="Calibri" w:cs="Calibri"/>
          <w:color w:val="000000" w:themeColor="text1"/>
        </w:rPr>
      </w:pPr>
      <w:r w:rsidRPr="00DF6225">
        <w:rPr>
          <w:rStyle w:val="c7"/>
          <w:color w:val="000000" w:themeColor="text1"/>
        </w:rPr>
        <w:t>Если Вы отправляетесь в путешествие на автомобиле, то в первую очередь обеспечьте </w:t>
      </w:r>
      <w:hyperlink r:id="rId6" w:history="1">
        <w:r w:rsidRPr="00DF6225">
          <w:rPr>
            <w:rStyle w:val="a4"/>
            <w:color w:val="000000" w:themeColor="text1"/>
            <w:u w:val="none"/>
          </w:rPr>
          <w:t>безопасность</w:t>
        </w:r>
      </w:hyperlink>
      <w:r w:rsidRPr="00DF6225">
        <w:rPr>
          <w:rStyle w:val="c2"/>
          <w:color w:val="000000" w:themeColor="text1"/>
        </w:rPr>
        <w:t> Вашему малышу. О том, что специальные удерживающие устройства значительно облегчают путешествие с ребенком, говорят многие родители, да и дети привыкают к детскому креслу довольно быстро и начинают лучше переносить дорогу.</w:t>
      </w:r>
    </w:p>
    <w:p w:rsidR="00A87792" w:rsidRPr="00DF6225" w:rsidRDefault="00A87792" w:rsidP="00A87792">
      <w:pPr>
        <w:pStyle w:val="c5"/>
        <w:shd w:val="clear" w:color="auto" w:fill="FFFFFF"/>
        <w:spacing w:before="0" w:beforeAutospacing="0" w:after="0" w:afterAutospacing="0"/>
        <w:jc w:val="both"/>
        <w:rPr>
          <w:rFonts w:ascii="Calibri" w:hAnsi="Calibri" w:cs="Calibri"/>
          <w:color w:val="000000" w:themeColor="text1"/>
        </w:rPr>
      </w:pPr>
      <w:r w:rsidRPr="00DF6225">
        <w:rPr>
          <w:rStyle w:val="c2"/>
          <w:color w:val="000000" w:themeColor="text1"/>
        </w:rPr>
        <w:t>Подбирая развлечение для своего малыша, учитывайте его характер и темперамент, способности, возраст и уровень развития.</w:t>
      </w:r>
    </w:p>
    <w:p w:rsidR="00A87792" w:rsidRPr="00DF6225" w:rsidRDefault="00A87792" w:rsidP="00A87792">
      <w:pPr>
        <w:pStyle w:val="c5"/>
        <w:shd w:val="clear" w:color="auto" w:fill="FFFFFF"/>
        <w:spacing w:before="0" w:beforeAutospacing="0" w:after="0" w:afterAutospacing="0"/>
        <w:jc w:val="both"/>
        <w:rPr>
          <w:rFonts w:ascii="Calibri" w:hAnsi="Calibri" w:cs="Calibri"/>
          <w:color w:val="000000" w:themeColor="text1"/>
        </w:rPr>
      </w:pPr>
      <w:r w:rsidRPr="00DF6225">
        <w:rPr>
          <w:rStyle w:val="c2"/>
          <w:color w:val="000000" w:themeColor="text1"/>
        </w:rPr>
        <w:t xml:space="preserve">Для самых маленьких подойдут различные игры, отвлекающие малыша от монотонной езды. Обязательно соберите с собой запас игрушек, но не вываливайте их ребенку все сразу, а выдавайте небольшими «порциями» и время от времени меняйте наборы игрушек. Такой подход исключит привыкание и надоедание и позволит дольше удерживать внимание ребенка в игре. С собой в дорогу Вы можете захватить любимые игрушки малыша и купить что-то новенькое, необычное. Если финансы не позволяют купить новые игрушки, за месяц до поездки спрячьте часть тех игр, что уже имеются дома. Малыш успеет их </w:t>
      </w:r>
      <w:proofErr w:type="gramStart"/>
      <w:r w:rsidRPr="00DF6225">
        <w:rPr>
          <w:rStyle w:val="c2"/>
          <w:color w:val="000000" w:themeColor="text1"/>
        </w:rPr>
        <w:t>подзабыть</w:t>
      </w:r>
      <w:proofErr w:type="gramEnd"/>
      <w:r w:rsidRPr="00DF6225">
        <w:rPr>
          <w:rStyle w:val="c2"/>
          <w:color w:val="000000" w:themeColor="text1"/>
        </w:rPr>
        <w:t xml:space="preserve"> и они приобретут статус новых.</w:t>
      </w:r>
    </w:p>
    <w:p w:rsidR="00A87792" w:rsidRPr="00DF6225" w:rsidRDefault="00A87792" w:rsidP="00A87792">
      <w:pPr>
        <w:pStyle w:val="c5"/>
        <w:shd w:val="clear" w:color="auto" w:fill="FFFFFF"/>
        <w:spacing w:before="0" w:beforeAutospacing="0" w:after="0" w:afterAutospacing="0"/>
        <w:jc w:val="both"/>
        <w:rPr>
          <w:rFonts w:ascii="Calibri" w:hAnsi="Calibri" w:cs="Calibri"/>
          <w:color w:val="000000" w:themeColor="text1"/>
        </w:rPr>
      </w:pPr>
      <w:r w:rsidRPr="00DF6225">
        <w:rPr>
          <w:rStyle w:val="c2"/>
          <w:color w:val="000000" w:themeColor="text1"/>
        </w:rPr>
        <w:t xml:space="preserve">Не забывайте, что маленьким детям присуща биологическая потребность в движениях и если ее не удовлетворять, ребенок чувствует дискомфорт, становится капризным, неуравновешенным. Поэтому по возможности организуйте с малышом игры большой или средней подвижности. Если путешествуете на автомобиле, то </w:t>
      </w:r>
      <w:proofErr w:type="gramStart"/>
      <w:r w:rsidRPr="00DF6225">
        <w:rPr>
          <w:rStyle w:val="c2"/>
          <w:color w:val="000000" w:themeColor="text1"/>
        </w:rPr>
        <w:t>почаще</w:t>
      </w:r>
      <w:proofErr w:type="gramEnd"/>
      <w:r w:rsidRPr="00DF6225">
        <w:rPr>
          <w:rStyle w:val="c2"/>
          <w:color w:val="000000" w:themeColor="text1"/>
        </w:rPr>
        <w:t xml:space="preserve"> останавливайтесь и </w:t>
      </w:r>
      <w:r w:rsidRPr="00DF6225">
        <w:rPr>
          <w:rStyle w:val="c2"/>
          <w:color w:val="000000" w:themeColor="text1"/>
        </w:rPr>
        <w:lastRenderedPageBreak/>
        <w:t>устраивайте двигательные разминки на свежем воздухе. Если путешествуете поездом, то выходите на перрон на станциях, чтобы хоть чуть-чуть попрыгать и тем самым обеспечить малышу эмоциональную разрядку. В самолете сложнее, но и там при желании можно найти возможности для двигательной активности. Например, выполнение разных видов ходьбы в проходах между рядами кресел снимет психоэмоциональное напряжение от замкнутого тесного пространства.</w:t>
      </w:r>
    </w:p>
    <w:p w:rsidR="00A87792" w:rsidRPr="00DF6225" w:rsidRDefault="00A87792" w:rsidP="00A87792">
      <w:pPr>
        <w:pStyle w:val="c5"/>
        <w:shd w:val="clear" w:color="auto" w:fill="FFFFFF"/>
        <w:spacing w:before="0" w:beforeAutospacing="0" w:after="0" w:afterAutospacing="0"/>
        <w:jc w:val="both"/>
        <w:rPr>
          <w:rFonts w:ascii="Calibri" w:hAnsi="Calibri" w:cs="Calibri"/>
          <w:color w:val="000000" w:themeColor="text1"/>
        </w:rPr>
      </w:pPr>
      <w:r w:rsidRPr="00DF6225">
        <w:rPr>
          <w:rStyle w:val="c7"/>
          <w:color w:val="000000" w:themeColor="text1"/>
        </w:rPr>
        <w:t>Педагогическая практика </w:t>
      </w:r>
      <w:hyperlink r:id="rId7" w:history="1">
        <w:r w:rsidRPr="00DF6225">
          <w:rPr>
            <w:rStyle w:val="a4"/>
            <w:color w:val="000000" w:themeColor="text1"/>
            <w:u w:val="none"/>
          </w:rPr>
          <w:t>дошкольного образования</w:t>
        </w:r>
      </w:hyperlink>
      <w:r w:rsidRPr="00DF6225">
        <w:rPr>
          <w:rStyle w:val="c2"/>
          <w:color w:val="000000" w:themeColor="text1"/>
        </w:rPr>
        <w:t> накопила богатую базу разнообразных «</w:t>
      </w:r>
      <w:proofErr w:type="spellStart"/>
      <w:r w:rsidRPr="00DF6225">
        <w:rPr>
          <w:rStyle w:val="c2"/>
          <w:color w:val="000000" w:themeColor="text1"/>
        </w:rPr>
        <w:t>игр-развлекалочек</w:t>
      </w:r>
      <w:proofErr w:type="spellEnd"/>
      <w:r w:rsidRPr="00DF6225">
        <w:rPr>
          <w:rStyle w:val="c2"/>
          <w:color w:val="000000" w:themeColor="text1"/>
        </w:rPr>
        <w:t>» для детей дошкольного возраста.</w:t>
      </w:r>
    </w:p>
    <w:p w:rsidR="00A87792" w:rsidRPr="00DF6225" w:rsidRDefault="00A87792" w:rsidP="00A87792">
      <w:pPr>
        <w:pStyle w:val="c5"/>
        <w:shd w:val="clear" w:color="auto" w:fill="FFFFFF"/>
        <w:spacing w:before="0" w:beforeAutospacing="0" w:after="0" w:afterAutospacing="0"/>
        <w:jc w:val="both"/>
        <w:rPr>
          <w:rFonts w:ascii="Calibri" w:hAnsi="Calibri" w:cs="Calibri"/>
          <w:color w:val="000000" w:themeColor="text1"/>
        </w:rPr>
      </w:pPr>
      <w:r w:rsidRPr="00DF6225">
        <w:rPr>
          <w:rStyle w:val="c2"/>
          <w:color w:val="000000" w:themeColor="text1"/>
        </w:rPr>
        <w:t>Например, считалочки, сопровождающиеся простыми действиями, традиционно любимы детьми всех возрастов. Малыши готовы повторять их снова и снова!</w:t>
      </w:r>
    </w:p>
    <w:p w:rsidR="00A87792" w:rsidRPr="00DF6225" w:rsidRDefault="00A87792" w:rsidP="00A87792">
      <w:pPr>
        <w:pStyle w:val="c5"/>
        <w:shd w:val="clear" w:color="auto" w:fill="FFFFFF"/>
        <w:spacing w:before="0" w:beforeAutospacing="0" w:after="0" w:afterAutospacing="0"/>
        <w:jc w:val="both"/>
        <w:rPr>
          <w:rFonts w:ascii="Calibri" w:hAnsi="Calibri" w:cs="Calibri"/>
          <w:color w:val="000000" w:themeColor="text1"/>
        </w:rPr>
      </w:pPr>
      <w:r w:rsidRPr="00DF6225">
        <w:rPr>
          <w:rStyle w:val="c7"/>
          <w:color w:val="000000" w:themeColor="text1"/>
        </w:rPr>
        <w:t>Упражнения для развития </w:t>
      </w:r>
      <w:hyperlink r:id="rId8" w:history="1">
        <w:r w:rsidRPr="00DF6225">
          <w:rPr>
            <w:rStyle w:val="a4"/>
            <w:color w:val="000000" w:themeColor="text1"/>
            <w:u w:val="none"/>
          </w:rPr>
          <w:t>тонких движений пальцев рук</w:t>
        </w:r>
      </w:hyperlink>
      <w:r w:rsidRPr="00DF6225">
        <w:rPr>
          <w:rStyle w:val="c7"/>
          <w:color w:val="000000" w:themeColor="text1"/>
        </w:rPr>
        <w:t>, </w:t>
      </w:r>
      <w:hyperlink r:id="rId9" w:history="1">
        <w:r w:rsidRPr="00DF6225">
          <w:rPr>
            <w:rStyle w:val="a4"/>
            <w:color w:val="000000" w:themeColor="text1"/>
            <w:u w:val="none"/>
          </w:rPr>
          <w:t>пальчиковые разминки</w:t>
        </w:r>
      </w:hyperlink>
      <w:r w:rsidRPr="00DF6225">
        <w:rPr>
          <w:rStyle w:val="c7"/>
          <w:color w:val="000000" w:themeColor="text1"/>
        </w:rPr>
        <w:t> надолго увлекут малыша, особенно если Вы в подобных играх задействуете наклейки, куколки, нарисованные на пальчиках рожицы. Упражнения, развивающие </w:t>
      </w:r>
      <w:hyperlink r:id="rId10" w:history="1">
        <w:r w:rsidRPr="00DF6225">
          <w:rPr>
            <w:rStyle w:val="a4"/>
            <w:color w:val="000000" w:themeColor="text1"/>
            <w:u w:val="none"/>
          </w:rPr>
          <w:t>мелкую моторику кистей рук</w:t>
        </w:r>
      </w:hyperlink>
      <w:r w:rsidRPr="00DF6225">
        <w:rPr>
          <w:rStyle w:val="c2"/>
          <w:color w:val="000000" w:themeColor="text1"/>
        </w:rPr>
        <w:t>, можно сопровождать придумыванием историй, сказок самого необычного содержания.</w:t>
      </w:r>
    </w:p>
    <w:p w:rsidR="00A87792" w:rsidRPr="00DF6225" w:rsidRDefault="00A87792" w:rsidP="00A87792">
      <w:pPr>
        <w:pStyle w:val="c5"/>
        <w:shd w:val="clear" w:color="auto" w:fill="FFFFFF"/>
        <w:spacing w:before="0" w:beforeAutospacing="0" w:after="0" w:afterAutospacing="0"/>
        <w:jc w:val="both"/>
        <w:rPr>
          <w:rFonts w:ascii="Calibri" w:hAnsi="Calibri" w:cs="Calibri"/>
          <w:color w:val="000000" w:themeColor="text1"/>
        </w:rPr>
      </w:pPr>
      <w:r w:rsidRPr="00DF6225">
        <w:rPr>
          <w:rStyle w:val="c2"/>
          <w:color w:val="000000" w:themeColor="text1"/>
        </w:rPr>
        <w:t>В детском саду детки осваивают довольно разнообразный песенный материал. В дорогу можно собрать альбом любимых песенок Вашего ребенка и петь их вместе в пути.</w:t>
      </w:r>
    </w:p>
    <w:p w:rsidR="00A87792" w:rsidRPr="00DF6225" w:rsidRDefault="00A87792" w:rsidP="00A87792">
      <w:pPr>
        <w:pStyle w:val="c5"/>
        <w:shd w:val="clear" w:color="auto" w:fill="FFFFFF"/>
        <w:spacing w:before="0" w:beforeAutospacing="0" w:after="0" w:afterAutospacing="0"/>
        <w:jc w:val="both"/>
        <w:rPr>
          <w:rFonts w:ascii="Calibri" w:hAnsi="Calibri" w:cs="Calibri"/>
          <w:color w:val="000000" w:themeColor="text1"/>
        </w:rPr>
      </w:pPr>
      <w:r w:rsidRPr="00DF6225">
        <w:rPr>
          <w:rStyle w:val="c2"/>
          <w:color w:val="000000" w:themeColor="text1"/>
        </w:rPr>
        <w:t>Можно посмотреть мультфильмы, благо сейчас техника позволяет это сделать при любом способе перемещения. Однако следует помнить, что при просмотре достаточно сильно напрягается зрительный анализатор, ребенка может укачивать от мелькающих на экране образов и, чтобы не навредить здоровью, просмотр видео следует четко ограничивать по времени.</w:t>
      </w:r>
    </w:p>
    <w:p w:rsidR="00A87792" w:rsidRPr="00DF6225" w:rsidRDefault="00A87792" w:rsidP="00A87792">
      <w:pPr>
        <w:pStyle w:val="c5"/>
        <w:shd w:val="clear" w:color="auto" w:fill="FFFFFF"/>
        <w:spacing w:before="0" w:beforeAutospacing="0" w:after="0" w:afterAutospacing="0"/>
        <w:jc w:val="both"/>
        <w:rPr>
          <w:rFonts w:ascii="Calibri" w:hAnsi="Calibri" w:cs="Calibri"/>
          <w:color w:val="000000" w:themeColor="text1"/>
        </w:rPr>
      </w:pPr>
      <w:r w:rsidRPr="00DF6225">
        <w:rPr>
          <w:rStyle w:val="c2"/>
          <w:color w:val="000000" w:themeColor="text1"/>
        </w:rPr>
        <w:t xml:space="preserve">Помните и о том, что лучшее времяпровождение – это общение. Обсуждайте с малышом все, что попадется Вам по пути: животных, птиц, деревья и кусты, дома и машины и т.п. Так и поездка станет развивающей и ребенок будет испытывать положительные эмоции от содержательного общения </w:t>
      </w:r>
      <w:proofErr w:type="gramStart"/>
      <w:r w:rsidRPr="00DF6225">
        <w:rPr>
          <w:rStyle w:val="c2"/>
          <w:color w:val="000000" w:themeColor="text1"/>
        </w:rPr>
        <w:t>со</w:t>
      </w:r>
      <w:proofErr w:type="gramEnd"/>
      <w:r w:rsidRPr="00DF6225">
        <w:rPr>
          <w:rStyle w:val="c2"/>
          <w:color w:val="000000" w:themeColor="text1"/>
        </w:rPr>
        <w:t xml:space="preserve"> взрослым.</w:t>
      </w:r>
    </w:p>
    <w:p w:rsidR="00A87792" w:rsidRPr="00DF6225" w:rsidRDefault="00A87792" w:rsidP="00A87792">
      <w:pPr>
        <w:shd w:val="clear" w:color="auto" w:fill="FFFFFF"/>
        <w:spacing w:after="0" w:line="240" w:lineRule="auto"/>
        <w:jc w:val="both"/>
        <w:rPr>
          <w:rFonts w:ascii="Calibri" w:eastAsia="Times New Roman" w:hAnsi="Calibri" w:cs="Calibri"/>
          <w:color w:val="000000" w:themeColor="text1"/>
          <w:sz w:val="24"/>
          <w:szCs w:val="24"/>
        </w:rPr>
      </w:pPr>
      <w:r w:rsidRPr="00DF6225">
        <w:rPr>
          <w:rFonts w:ascii="Times New Roman" w:eastAsia="Times New Roman" w:hAnsi="Times New Roman" w:cs="Times New Roman"/>
          <w:color w:val="000000" w:themeColor="text1"/>
          <w:sz w:val="24"/>
          <w:szCs w:val="24"/>
        </w:rPr>
        <w:t>С детьми старшего дошкольного возраста Вы уже легко можете поиграть в дороге с пользой:</w:t>
      </w:r>
    </w:p>
    <w:p w:rsidR="00A87792" w:rsidRPr="00DF6225" w:rsidRDefault="00A87792" w:rsidP="00A87792">
      <w:pPr>
        <w:numPr>
          <w:ilvl w:val="0"/>
          <w:numId w:val="1"/>
        </w:numPr>
        <w:shd w:val="clear" w:color="auto" w:fill="FFFFFF"/>
        <w:spacing w:before="30" w:after="30" w:line="240" w:lineRule="auto"/>
        <w:rPr>
          <w:rFonts w:ascii="Calibri" w:eastAsia="Times New Roman" w:hAnsi="Calibri" w:cs="Calibri"/>
          <w:color w:val="000000" w:themeColor="text1"/>
          <w:sz w:val="24"/>
          <w:szCs w:val="24"/>
        </w:rPr>
      </w:pPr>
      <w:r w:rsidRPr="00DF6225">
        <w:rPr>
          <w:rFonts w:ascii="Times New Roman" w:eastAsia="Times New Roman" w:hAnsi="Times New Roman" w:cs="Times New Roman"/>
          <w:color w:val="000000" w:themeColor="text1"/>
          <w:sz w:val="24"/>
          <w:szCs w:val="24"/>
        </w:rPr>
        <w:t>в </w:t>
      </w:r>
      <w:hyperlink r:id="rId11" w:history="1">
        <w:r w:rsidRPr="00DF6225">
          <w:rPr>
            <w:rFonts w:ascii="Times New Roman" w:eastAsia="Times New Roman" w:hAnsi="Times New Roman" w:cs="Times New Roman"/>
            <w:color w:val="000000" w:themeColor="text1"/>
            <w:sz w:val="24"/>
            <w:szCs w:val="24"/>
          </w:rPr>
          <w:t>развивающие игры</w:t>
        </w:r>
      </w:hyperlink>
      <w:r w:rsidRPr="00DF6225">
        <w:rPr>
          <w:rFonts w:ascii="Times New Roman" w:eastAsia="Times New Roman" w:hAnsi="Times New Roman" w:cs="Times New Roman"/>
          <w:color w:val="000000" w:themeColor="text1"/>
          <w:sz w:val="24"/>
          <w:szCs w:val="24"/>
        </w:rPr>
        <w:t>, в которых нужно что-либо считать (любые предметы, которые встретятся на пути);</w:t>
      </w:r>
    </w:p>
    <w:p w:rsidR="00A87792" w:rsidRPr="00DF6225" w:rsidRDefault="00A87792" w:rsidP="00A87792">
      <w:pPr>
        <w:numPr>
          <w:ilvl w:val="0"/>
          <w:numId w:val="1"/>
        </w:numPr>
        <w:shd w:val="clear" w:color="auto" w:fill="FFFFFF"/>
        <w:spacing w:before="30" w:after="30" w:line="240" w:lineRule="auto"/>
        <w:rPr>
          <w:rFonts w:ascii="Calibri" w:eastAsia="Times New Roman" w:hAnsi="Calibri" w:cs="Calibri"/>
          <w:color w:val="000000" w:themeColor="text1"/>
          <w:sz w:val="24"/>
          <w:szCs w:val="24"/>
        </w:rPr>
      </w:pPr>
      <w:r w:rsidRPr="00DF6225">
        <w:rPr>
          <w:rFonts w:ascii="Times New Roman" w:eastAsia="Times New Roman" w:hAnsi="Times New Roman" w:cs="Times New Roman"/>
          <w:color w:val="000000" w:themeColor="text1"/>
          <w:sz w:val="24"/>
          <w:szCs w:val="24"/>
        </w:rPr>
        <w:t>в игры со словами («города», слова на букву «</w:t>
      </w:r>
      <w:proofErr w:type="spellStart"/>
      <w:r w:rsidRPr="00DF6225">
        <w:rPr>
          <w:rFonts w:ascii="Times New Roman" w:eastAsia="Times New Roman" w:hAnsi="Times New Roman" w:cs="Times New Roman"/>
          <w:color w:val="000000" w:themeColor="text1"/>
          <w:sz w:val="24"/>
          <w:szCs w:val="24"/>
        </w:rPr>
        <w:t>а</w:t>
      </w:r>
      <w:proofErr w:type="gramStart"/>
      <w:r w:rsidRPr="00DF6225">
        <w:rPr>
          <w:rFonts w:ascii="Times New Roman" w:eastAsia="Times New Roman" w:hAnsi="Times New Roman" w:cs="Times New Roman"/>
          <w:color w:val="000000" w:themeColor="text1"/>
          <w:sz w:val="24"/>
          <w:szCs w:val="24"/>
        </w:rPr>
        <w:t>,б</w:t>
      </w:r>
      <w:proofErr w:type="spellEnd"/>
      <w:proofErr w:type="gramEnd"/>
      <w:r w:rsidRPr="00DF6225">
        <w:rPr>
          <w:rFonts w:ascii="Times New Roman" w:eastAsia="Times New Roman" w:hAnsi="Times New Roman" w:cs="Times New Roman"/>
          <w:color w:val="000000" w:themeColor="text1"/>
          <w:sz w:val="24"/>
          <w:szCs w:val="24"/>
        </w:rPr>
        <w:t>, …», слова из группы «посуда, птицы, …»);</w:t>
      </w:r>
    </w:p>
    <w:p w:rsidR="00A87792" w:rsidRPr="00DF6225" w:rsidRDefault="00A87792" w:rsidP="00A87792">
      <w:pPr>
        <w:numPr>
          <w:ilvl w:val="0"/>
          <w:numId w:val="1"/>
        </w:numPr>
        <w:shd w:val="clear" w:color="auto" w:fill="FFFFFF"/>
        <w:spacing w:before="30" w:after="30" w:line="240" w:lineRule="auto"/>
        <w:rPr>
          <w:rFonts w:ascii="Calibri" w:eastAsia="Times New Roman" w:hAnsi="Calibri" w:cs="Calibri"/>
          <w:color w:val="000000" w:themeColor="text1"/>
          <w:sz w:val="24"/>
          <w:szCs w:val="24"/>
        </w:rPr>
      </w:pPr>
      <w:r w:rsidRPr="00DF6225">
        <w:rPr>
          <w:rFonts w:ascii="Times New Roman" w:eastAsia="Times New Roman" w:hAnsi="Times New Roman" w:cs="Times New Roman"/>
          <w:color w:val="000000" w:themeColor="text1"/>
          <w:sz w:val="24"/>
          <w:szCs w:val="24"/>
        </w:rPr>
        <w:t>в игры-загадки (по нескольким описательным вопросам угадывается увиденный предмет;</w:t>
      </w:r>
    </w:p>
    <w:p w:rsidR="00A87792" w:rsidRPr="00DF6225" w:rsidRDefault="00A87792" w:rsidP="00A87792">
      <w:pPr>
        <w:numPr>
          <w:ilvl w:val="0"/>
          <w:numId w:val="1"/>
        </w:numPr>
        <w:shd w:val="clear" w:color="auto" w:fill="FFFFFF"/>
        <w:spacing w:before="30" w:after="30" w:line="240" w:lineRule="auto"/>
        <w:rPr>
          <w:rFonts w:ascii="Calibri" w:eastAsia="Times New Roman" w:hAnsi="Calibri" w:cs="Calibri"/>
          <w:color w:val="000000" w:themeColor="text1"/>
          <w:sz w:val="24"/>
          <w:szCs w:val="24"/>
        </w:rPr>
      </w:pPr>
      <w:r w:rsidRPr="00DF6225">
        <w:rPr>
          <w:rFonts w:ascii="Times New Roman" w:eastAsia="Times New Roman" w:hAnsi="Times New Roman" w:cs="Times New Roman"/>
          <w:color w:val="000000" w:themeColor="text1"/>
          <w:sz w:val="24"/>
          <w:szCs w:val="24"/>
        </w:rPr>
        <w:t>в журналистику (описать событие, взять интервью, провести прямой репортаж);</w:t>
      </w:r>
    </w:p>
    <w:p w:rsidR="00A87792" w:rsidRPr="00DF6225" w:rsidRDefault="00A87792" w:rsidP="00A87792">
      <w:pPr>
        <w:numPr>
          <w:ilvl w:val="0"/>
          <w:numId w:val="1"/>
        </w:numPr>
        <w:shd w:val="clear" w:color="auto" w:fill="FFFFFF"/>
        <w:spacing w:before="30" w:after="30" w:line="240" w:lineRule="auto"/>
        <w:rPr>
          <w:rFonts w:ascii="Calibri" w:eastAsia="Times New Roman" w:hAnsi="Calibri" w:cs="Calibri"/>
          <w:color w:val="000000" w:themeColor="text1"/>
          <w:sz w:val="24"/>
          <w:szCs w:val="24"/>
        </w:rPr>
      </w:pPr>
      <w:r w:rsidRPr="00DF6225">
        <w:rPr>
          <w:rFonts w:ascii="Times New Roman" w:eastAsia="Times New Roman" w:hAnsi="Times New Roman" w:cs="Times New Roman"/>
          <w:color w:val="000000" w:themeColor="text1"/>
          <w:sz w:val="24"/>
          <w:szCs w:val="24"/>
        </w:rPr>
        <w:t>в музыкальное творчество (подпевание песням, сочинение песен по типу</w:t>
      </w:r>
      <w:proofErr w:type="gramStart"/>
      <w:r w:rsidRPr="00DF6225">
        <w:rPr>
          <w:rFonts w:ascii="Times New Roman" w:eastAsia="Times New Roman" w:hAnsi="Times New Roman" w:cs="Times New Roman"/>
          <w:color w:val="000000" w:themeColor="text1"/>
          <w:sz w:val="24"/>
          <w:szCs w:val="24"/>
        </w:rPr>
        <w:t>"Ч</w:t>
      </w:r>
      <w:proofErr w:type="gramEnd"/>
      <w:r w:rsidRPr="00DF6225">
        <w:rPr>
          <w:rFonts w:ascii="Times New Roman" w:eastAsia="Times New Roman" w:hAnsi="Times New Roman" w:cs="Times New Roman"/>
          <w:color w:val="000000" w:themeColor="text1"/>
          <w:sz w:val="24"/>
          <w:szCs w:val="24"/>
        </w:rPr>
        <w:t>то вижу, то пою", перефразирование текстов песен).</w:t>
      </w:r>
    </w:p>
    <w:p w:rsidR="00A87792" w:rsidRPr="00DF6225" w:rsidRDefault="00A87792" w:rsidP="00A87792">
      <w:pPr>
        <w:shd w:val="clear" w:color="auto" w:fill="FFFFFF"/>
        <w:spacing w:after="0" w:line="240" w:lineRule="auto"/>
        <w:jc w:val="both"/>
        <w:rPr>
          <w:rFonts w:ascii="Calibri" w:eastAsia="Times New Roman" w:hAnsi="Calibri" w:cs="Calibri"/>
          <w:color w:val="000000" w:themeColor="text1"/>
          <w:sz w:val="24"/>
          <w:szCs w:val="24"/>
        </w:rPr>
      </w:pPr>
      <w:r w:rsidRPr="00DF6225">
        <w:rPr>
          <w:rFonts w:ascii="Times New Roman" w:eastAsia="Times New Roman" w:hAnsi="Times New Roman" w:cs="Times New Roman"/>
          <w:color w:val="000000" w:themeColor="text1"/>
          <w:sz w:val="24"/>
          <w:szCs w:val="24"/>
        </w:rPr>
        <w:t>Также довольно интересным занятием может стать прослушивание аудиокниг. Известные сказки, рассказы в исполнении именитых артистов понравятся и детям и взрослым.</w:t>
      </w:r>
    </w:p>
    <w:p w:rsidR="00A87792" w:rsidRPr="00DF6225" w:rsidRDefault="00A87792" w:rsidP="00A87792">
      <w:pPr>
        <w:shd w:val="clear" w:color="auto" w:fill="FFFFFF"/>
        <w:spacing w:after="0" w:line="240" w:lineRule="auto"/>
        <w:jc w:val="both"/>
        <w:rPr>
          <w:rFonts w:ascii="Calibri" w:eastAsia="Times New Roman" w:hAnsi="Calibri" w:cs="Calibri"/>
          <w:color w:val="000000" w:themeColor="text1"/>
          <w:sz w:val="24"/>
          <w:szCs w:val="24"/>
        </w:rPr>
      </w:pPr>
      <w:r w:rsidRPr="00DF6225">
        <w:rPr>
          <w:rFonts w:ascii="Times New Roman" w:eastAsia="Times New Roman" w:hAnsi="Times New Roman" w:cs="Times New Roman"/>
          <w:color w:val="000000" w:themeColor="text1"/>
          <w:sz w:val="24"/>
          <w:szCs w:val="24"/>
        </w:rPr>
        <w:t>Летнее путешествие должно не только доставлять радость, но и способствовать сохранению и укреплению здоровья ребёнка.</w:t>
      </w:r>
    </w:p>
    <w:p w:rsidR="00B96509" w:rsidRPr="00DF6225" w:rsidRDefault="00B96509" w:rsidP="00B96509">
      <w:pPr>
        <w:shd w:val="clear" w:color="auto" w:fill="FFFFFF"/>
        <w:spacing w:after="0" w:line="240" w:lineRule="auto"/>
        <w:ind w:firstLine="360"/>
        <w:jc w:val="both"/>
        <w:rPr>
          <w:rFonts w:ascii="Calibri" w:eastAsia="Times New Roman" w:hAnsi="Calibri" w:cs="Times New Roman"/>
          <w:color w:val="000000" w:themeColor="text1"/>
          <w:sz w:val="24"/>
          <w:szCs w:val="24"/>
        </w:rPr>
      </w:pPr>
      <w:r w:rsidRPr="00DF6225">
        <w:rPr>
          <w:rFonts w:ascii="Times New Roman" w:eastAsia="Times New Roman" w:hAnsi="Times New Roman" w:cs="Times New Roman"/>
          <w:color w:val="000000" w:themeColor="text1"/>
          <w:sz w:val="24"/>
          <w:szCs w:val="24"/>
        </w:rPr>
        <w:t>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w:t>
      </w:r>
    </w:p>
    <w:p w:rsidR="00B96509" w:rsidRPr="00DF6225" w:rsidRDefault="00B96509" w:rsidP="00B96509">
      <w:pPr>
        <w:shd w:val="clear" w:color="auto" w:fill="FFFFFF"/>
        <w:spacing w:after="0" w:line="240" w:lineRule="auto"/>
        <w:rPr>
          <w:rFonts w:ascii="Calibri" w:eastAsia="Times New Roman" w:hAnsi="Calibri" w:cs="Times New Roman"/>
          <w:color w:val="000000" w:themeColor="text1"/>
          <w:sz w:val="24"/>
          <w:szCs w:val="24"/>
        </w:rPr>
      </w:pPr>
      <w:r w:rsidRPr="00DF6225">
        <w:rPr>
          <w:rFonts w:ascii="Times New Roman" w:eastAsia="Times New Roman" w:hAnsi="Times New Roman" w:cs="Times New Roman"/>
          <w:color w:val="000000" w:themeColor="text1"/>
          <w:sz w:val="24"/>
          <w:szCs w:val="24"/>
        </w:rPr>
        <w:t xml:space="preserve">Отправляясь на отдых с детьми за город, с компанией, </w:t>
      </w:r>
      <w:proofErr w:type="gramStart"/>
      <w:r w:rsidRPr="00DF6225">
        <w:rPr>
          <w:rFonts w:ascii="Times New Roman" w:eastAsia="Times New Roman" w:hAnsi="Times New Roman" w:cs="Times New Roman"/>
          <w:color w:val="000000" w:themeColor="text1"/>
          <w:sz w:val="24"/>
          <w:szCs w:val="24"/>
        </w:rPr>
        <w:t>на</w:t>
      </w:r>
      <w:proofErr w:type="gramEnd"/>
      <w:r w:rsidRPr="00DF6225">
        <w:rPr>
          <w:rFonts w:ascii="Times New Roman" w:eastAsia="Times New Roman" w:hAnsi="Times New Roman" w:cs="Times New Roman"/>
          <w:color w:val="000000" w:themeColor="text1"/>
          <w:sz w:val="24"/>
          <w:szCs w:val="24"/>
        </w:rPr>
        <w:t xml:space="preserve"> забывайте взять </w:t>
      </w:r>
      <w:proofErr w:type="gramStart"/>
      <w:r w:rsidRPr="00DF6225">
        <w:rPr>
          <w:rFonts w:ascii="Times New Roman" w:eastAsia="Times New Roman" w:hAnsi="Times New Roman" w:cs="Times New Roman"/>
          <w:color w:val="000000" w:themeColor="text1"/>
          <w:sz w:val="24"/>
          <w:szCs w:val="24"/>
        </w:rPr>
        <w:t>с</w:t>
      </w:r>
      <w:proofErr w:type="gramEnd"/>
      <w:r w:rsidRPr="00DF6225">
        <w:rPr>
          <w:rFonts w:ascii="Times New Roman" w:eastAsia="Times New Roman" w:hAnsi="Times New Roman" w:cs="Times New Roman"/>
          <w:color w:val="000000" w:themeColor="text1"/>
          <w:sz w:val="24"/>
          <w:szCs w:val="24"/>
        </w:rPr>
        <w:t xml:space="preserve"> собой необходимые атрибуты для игры, это могут быть мячи, ракетки, а также многое другое, на что хватит выдумки.</w:t>
      </w:r>
    </w:p>
    <w:p w:rsidR="00B96509" w:rsidRPr="00DF6225" w:rsidRDefault="00B96509" w:rsidP="000F1C7C">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DF6225">
        <w:rPr>
          <w:rFonts w:ascii="Times New Roman" w:eastAsia="Times New Roman" w:hAnsi="Times New Roman" w:cs="Times New Roman"/>
          <w:color w:val="000000" w:themeColor="text1"/>
          <w:sz w:val="24"/>
          <w:szCs w:val="24"/>
        </w:rPr>
        <w:t xml:space="preserve">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w:t>
      </w:r>
      <w:r w:rsidRPr="00DF6225">
        <w:rPr>
          <w:rFonts w:ascii="Times New Roman" w:eastAsia="Times New Roman" w:hAnsi="Times New Roman" w:cs="Times New Roman"/>
          <w:color w:val="000000" w:themeColor="text1"/>
          <w:sz w:val="24"/>
          <w:szCs w:val="24"/>
        </w:rPr>
        <w:lastRenderedPageBreak/>
        <w:t>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Предлагаем вам некоторый перечень игр, которые вы можете использовать с детьми во время летнего отдыха.</w:t>
      </w:r>
    </w:p>
    <w:bookmarkEnd w:id="0"/>
    <w:p w:rsidR="00707B25" w:rsidRPr="00DF6225" w:rsidRDefault="00707B25" w:rsidP="00B96509">
      <w:pPr>
        <w:shd w:val="clear" w:color="auto" w:fill="FFFFFF"/>
        <w:spacing w:after="0" w:line="240" w:lineRule="auto"/>
        <w:jc w:val="both"/>
        <w:rPr>
          <w:rFonts w:ascii="Calibri" w:eastAsia="Times New Roman" w:hAnsi="Calibri" w:cs="Times New Roman"/>
          <w:color w:val="000000" w:themeColor="text1"/>
          <w:sz w:val="20"/>
          <w:szCs w:val="20"/>
        </w:rPr>
      </w:pPr>
    </w:p>
    <w:p w:rsidR="00B96509" w:rsidRPr="00DF6225" w:rsidRDefault="00B96509" w:rsidP="00B96509">
      <w:pPr>
        <w:shd w:val="clear" w:color="auto" w:fill="FFFFFF"/>
        <w:spacing w:after="0" w:line="240" w:lineRule="auto"/>
        <w:jc w:val="center"/>
        <w:rPr>
          <w:rFonts w:ascii="Calibri" w:eastAsia="Times New Roman" w:hAnsi="Calibri" w:cs="Times New Roman"/>
          <w:i/>
          <w:color w:val="000000" w:themeColor="text1"/>
          <w:sz w:val="24"/>
          <w:szCs w:val="24"/>
        </w:rPr>
      </w:pPr>
      <w:r w:rsidRPr="00DF6225">
        <w:rPr>
          <w:rFonts w:ascii="Times New Roman" w:eastAsia="Times New Roman" w:hAnsi="Times New Roman" w:cs="Times New Roman"/>
          <w:b/>
          <w:bCs/>
          <w:i/>
          <w:color w:val="000000" w:themeColor="text1"/>
          <w:sz w:val="24"/>
          <w:szCs w:val="24"/>
        </w:rPr>
        <w:t>Игры с мячом</w:t>
      </w:r>
    </w:p>
    <w:p w:rsidR="00B96509" w:rsidRPr="00DF6225" w:rsidRDefault="00B96509" w:rsidP="00707B25">
      <w:pPr>
        <w:shd w:val="clear" w:color="auto" w:fill="FFFFFF"/>
        <w:spacing w:after="0" w:line="240" w:lineRule="auto"/>
        <w:ind w:left="2832" w:firstLine="708"/>
        <w:rPr>
          <w:rFonts w:ascii="Calibri" w:eastAsia="Times New Roman" w:hAnsi="Calibri" w:cs="Times New Roman"/>
          <w:color w:val="000000" w:themeColor="text1"/>
          <w:sz w:val="24"/>
          <w:szCs w:val="24"/>
        </w:rPr>
      </w:pPr>
      <w:r w:rsidRPr="00DF6225">
        <w:rPr>
          <w:rFonts w:ascii="Times New Roman" w:eastAsia="Times New Roman" w:hAnsi="Times New Roman" w:cs="Times New Roman"/>
          <w:b/>
          <w:bCs/>
          <w:color w:val="000000" w:themeColor="text1"/>
          <w:sz w:val="24"/>
          <w:szCs w:val="24"/>
        </w:rPr>
        <w:t>«Съедобное – несъедобное»</w:t>
      </w:r>
    </w:p>
    <w:p w:rsidR="00B96509" w:rsidRPr="00DF6225" w:rsidRDefault="00B96509" w:rsidP="00707B25">
      <w:pPr>
        <w:shd w:val="clear" w:color="auto" w:fill="FFFFFF"/>
        <w:spacing w:after="0" w:line="240" w:lineRule="auto"/>
        <w:ind w:firstLine="708"/>
        <w:rPr>
          <w:rFonts w:ascii="Calibri" w:eastAsia="Times New Roman" w:hAnsi="Calibri" w:cs="Times New Roman"/>
          <w:color w:val="000000" w:themeColor="text1"/>
          <w:sz w:val="24"/>
          <w:szCs w:val="24"/>
        </w:rPr>
      </w:pPr>
      <w:r w:rsidRPr="00DF6225">
        <w:rPr>
          <w:rFonts w:ascii="Times New Roman" w:eastAsia="Times New Roman" w:hAnsi="Times New Roman" w:cs="Times New Roman"/>
          <w:color w:val="000000" w:themeColor="text1"/>
          <w:sz w:val="24"/>
          <w:szCs w:val="24"/>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rsidR="00B96509" w:rsidRPr="00DF6225" w:rsidRDefault="00B96509" w:rsidP="00707B25">
      <w:pPr>
        <w:shd w:val="clear" w:color="auto" w:fill="FFFFFF"/>
        <w:spacing w:after="0" w:line="240" w:lineRule="auto"/>
        <w:ind w:left="3540"/>
        <w:rPr>
          <w:rFonts w:ascii="Calibri" w:eastAsia="Times New Roman" w:hAnsi="Calibri" w:cs="Times New Roman"/>
          <w:color w:val="000000" w:themeColor="text1"/>
          <w:sz w:val="24"/>
          <w:szCs w:val="24"/>
        </w:rPr>
      </w:pPr>
      <w:r w:rsidRPr="00DF6225">
        <w:rPr>
          <w:rFonts w:ascii="Times New Roman" w:eastAsia="Times New Roman" w:hAnsi="Times New Roman" w:cs="Times New Roman"/>
          <w:b/>
          <w:bCs/>
          <w:color w:val="000000" w:themeColor="text1"/>
          <w:sz w:val="24"/>
          <w:szCs w:val="24"/>
        </w:rPr>
        <w:t>«Назови животное»</w:t>
      </w:r>
    </w:p>
    <w:p w:rsidR="00B96509" w:rsidRPr="00DF6225" w:rsidRDefault="00B96509" w:rsidP="00707B25">
      <w:pPr>
        <w:shd w:val="clear" w:color="auto" w:fill="FFFFFF"/>
        <w:spacing w:after="0" w:line="240" w:lineRule="auto"/>
        <w:ind w:firstLine="708"/>
        <w:rPr>
          <w:rFonts w:ascii="Calibri" w:eastAsia="Times New Roman" w:hAnsi="Calibri" w:cs="Times New Roman"/>
          <w:color w:val="000000" w:themeColor="text1"/>
          <w:sz w:val="24"/>
          <w:szCs w:val="24"/>
        </w:rPr>
      </w:pPr>
      <w:r w:rsidRPr="00DF6225">
        <w:rPr>
          <w:rFonts w:ascii="Times New Roman" w:eastAsia="Times New Roman" w:hAnsi="Times New Roman" w:cs="Times New Roman"/>
          <w:color w:val="000000" w:themeColor="text1"/>
          <w:sz w:val="24"/>
          <w:szCs w:val="24"/>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rsidR="00B96509" w:rsidRPr="00DF6225" w:rsidRDefault="00B96509" w:rsidP="00707B25">
      <w:pPr>
        <w:shd w:val="clear" w:color="auto" w:fill="FFFFFF"/>
        <w:spacing w:after="0" w:line="240" w:lineRule="auto"/>
        <w:ind w:left="2832" w:firstLine="708"/>
        <w:rPr>
          <w:rFonts w:ascii="Calibri" w:eastAsia="Times New Roman" w:hAnsi="Calibri" w:cs="Times New Roman"/>
          <w:color w:val="000000" w:themeColor="text1"/>
          <w:sz w:val="24"/>
          <w:szCs w:val="24"/>
        </w:rPr>
      </w:pPr>
      <w:r w:rsidRPr="00DF6225">
        <w:rPr>
          <w:rFonts w:ascii="Times New Roman" w:eastAsia="Times New Roman" w:hAnsi="Times New Roman" w:cs="Times New Roman"/>
          <w:b/>
          <w:bCs/>
          <w:color w:val="000000" w:themeColor="text1"/>
          <w:sz w:val="24"/>
          <w:szCs w:val="24"/>
        </w:rPr>
        <w:t>«Догони мяч»</w:t>
      </w:r>
    </w:p>
    <w:p w:rsidR="00B96509" w:rsidRPr="00DF6225" w:rsidRDefault="00B96509" w:rsidP="00707B25">
      <w:pPr>
        <w:shd w:val="clear" w:color="auto" w:fill="FFFFFF"/>
        <w:spacing w:after="0" w:line="240" w:lineRule="auto"/>
        <w:ind w:firstLine="708"/>
        <w:rPr>
          <w:rFonts w:ascii="Times New Roman" w:eastAsia="Times New Roman" w:hAnsi="Times New Roman" w:cs="Times New Roman"/>
          <w:color w:val="000000" w:themeColor="text1"/>
          <w:sz w:val="24"/>
          <w:szCs w:val="24"/>
        </w:rPr>
      </w:pPr>
      <w:r w:rsidRPr="00DF6225">
        <w:rPr>
          <w:rFonts w:ascii="Times New Roman" w:eastAsia="Times New Roman" w:hAnsi="Times New Roman" w:cs="Times New Roman"/>
          <w:color w:val="000000" w:themeColor="text1"/>
          <w:sz w:val="24"/>
          <w:szCs w:val="24"/>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rsidR="00707B25" w:rsidRPr="00DF6225" w:rsidRDefault="00707B25" w:rsidP="00707B25">
      <w:pPr>
        <w:shd w:val="clear" w:color="auto" w:fill="FFFFFF"/>
        <w:spacing w:after="0" w:line="240" w:lineRule="auto"/>
        <w:ind w:firstLine="708"/>
        <w:rPr>
          <w:rFonts w:ascii="Calibri" w:eastAsia="Times New Roman" w:hAnsi="Calibri" w:cs="Times New Roman"/>
          <w:color w:val="000000" w:themeColor="text1"/>
          <w:sz w:val="24"/>
          <w:szCs w:val="24"/>
        </w:rPr>
      </w:pPr>
    </w:p>
    <w:p w:rsidR="00B96509" w:rsidRPr="00DF6225" w:rsidRDefault="00B96509" w:rsidP="00707B25">
      <w:pPr>
        <w:shd w:val="clear" w:color="auto" w:fill="FFFFFF"/>
        <w:spacing w:after="0" w:line="240" w:lineRule="auto"/>
        <w:ind w:left="1416" w:firstLine="708"/>
        <w:rPr>
          <w:rFonts w:ascii="Calibri" w:eastAsia="Times New Roman" w:hAnsi="Calibri" w:cs="Times New Roman"/>
          <w:color w:val="000000" w:themeColor="text1"/>
          <w:sz w:val="24"/>
          <w:szCs w:val="24"/>
        </w:rPr>
      </w:pPr>
      <w:r w:rsidRPr="00DF6225">
        <w:rPr>
          <w:rFonts w:ascii="Times New Roman" w:eastAsia="Times New Roman" w:hAnsi="Times New Roman" w:cs="Times New Roman"/>
          <w:b/>
          <w:bCs/>
          <w:color w:val="000000" w:themeColor="text1"/>
          <w:sz w:val="24"/>
          <w:szCs w:val="24"/>
        </w:rPr>
        <w:t>«Проскачи с мячом</w:t>
      </w:r>
      <w:proofErr w:type="gramStart"/>
      <w:r w:rsidRPr="00DF6225">
        <w:rPr>
          <w:rFonts w:ascii="Times New Roman" w:eastAsia="Times New Roman" w:hAnsi="Times New Roman" w:cs="Times New Roman"/>
          <w:b/>
          <w:bCs/>
          <w:color w:val="000000" w:themeColor="text1"/>
          <w:sz w:val="24"/>
          <w:szCs w:val="24"/>
        </w:rPr>
        <w:t>»</w:t>
      </w:r>
      <w:r w:rsidRPr="00DF6225">
        <w:rPr>
          <w:rFonts w:ascii="Times New Roman" w:eastAsia="Times New Roman" w:hAnsi="Times New Roman" w:cs="Times New Roman"/>
          <w:color w:val="000000" w:themeColor="text1"/>
          <w:sz w:val="24"/>
          <w:szCs w:val="24"/>
        </w:rPr>
        <w:t>(</w:t>
      </w:r>
      <w:proofErr w:type="gramEnd"/>
      <w:r w:rsidRPr="00DF6225">
        <w:rPr>
          <w:rFonts w:ascii="Times New Roman" w:eastAsia="Times New Roman" w:hAnsi="Times New Roman" w:cs="Times New Roman"/>
          <w:color w:val="000000" w:themeColor="text1"/>
          <w:sz w:val="24"/>
          <w:szCs w:val="24"/>
        </w:rPr>
        <w:t>игра-эстафета)</w:t>
      </w:r>
    </w:p>
    <w:p w:rsidR="00B96509" w:rsidRPr="00DF6225" w:rsidRDefault="00B96509" w:rsidP="00707B25">
      <w:pPr>
        <w:shd w:val="clear" w:color="auto" w:fill="FFFFFF"/>
        <w:spacing w:after="0" w:line="240" w:lineRule="auto"/>
        <w:ind w:firstLine="708"/>
        <w:rPr>
          <w:rFonts w:ascii="Calibri" w:eastAsia="Times New Roman" w:hAnsi="Calibri" w:cs="Times New Roman"/>
          <w:color w:val="000000" w:themeColor="text1"/>
          <w:sz w:val="24"/>
          <w:szCs w:val="24"/>
        </w:rPr>
      </w:pPr>
      <w:r w:rsidRPr="00DF6225">
        <w:rPr>
          <w:rFonts w:ascii="Times New Roman" w:eastAsia="Times New Roman" w:hAnsi="Times New Roman" w:cs="Times New Roman"/>
          <w:color w:val="000000" w:themeColor="text1"/>
          <w:sz w:val="24"/>
          <w:szCs w:val="24"/>
        </w:rPr>
        <w:t>Игроки делятся на две команды. У каждой команды по мячу. Поставьте первыми в команде детей. Определите место, до которого необходимо «доскакать». По команде игроки начинают прыгать с мячом, который зажат между коленями. Выигрывает команда, которая быстрее справилась с заданием, не уронив мяч.</w:t>
      </w:r>
    </w:p>
    <w:p w:rsidR="00B96509" w:rsidRPr="00DF6225" w:rsidRDefault="00B96509" w:rsidP="00707B25">
      <w:pPr>
        <w:shd w:val="clear" w:color="auto" w:fill="FFFFFF"/>
        <w:spacing w:after="0" w:line="240" w:lineRule="auto"/>
        <w:ind w:left="2832" w:firstLine="708"/>
        <w:rPr>
          <w:rFonts w:ascii="Calibri" w:eastAsia="Times New Roman" w:hAnsi="Calibri" w:cs="Times New Roman"/>
          <w:color w:val="000000" w:themeColor="text1"/>
          <w:sz w:val="24"/>
          <w:szCs w:val="24"/>
        </w:rPr>
      </w:pPr>
      <w:r w:rsidRPr="00DF6225">
        <w:rPr>
          <w:rFonts w:ascii="Times New Roman" w:eastAsia="Times New Roman" w:hAnsi="Times New Roman" w:cs="Times New Roman"/>
          <w:b/>
          <w:bCs/>
          <w:color w:val="000000" w:themeColor="text1"/>
          <w:sz w:val="24"/>
          <w:szCs w:val="24"/>
        </w:rPr>
        <w:t>«Вышибалы»</w:t>
      </w:r>
    </w:p>
    <w:p w:rsidR="00B96509" w:rsidRPr="00DF6225" w:rsidRDefault="00B96509" w:rsidP="00B96509">
      <w:pPr>
        <w:shd w:val="clear" w:color="auto" w:fill="FFFFFF"/>
        <w:spacing w:after="0" w:line="240" w:lineRule="auto"/>
        <w:jc w:val="both"/>
        <w:rPr>
          <w:rFonts w:ascii="Calibri" w:eastAsia="Times New Roman" w:hAnsi="Calibri" w:cs="Times New Roman"/>
          <w:color w:val="000000" w:themeColor="text1"/>
          <w:sz w:val="24"/>
          <w:szCs w:val="24"/>
        </w:rPr>
      </w:pPr>
      <w:r w:rsidRPr="00DF6225">
        <w:rPr>
          <w:rFonts w:ascii="Times New Roman" w:eastAsia="Times New Roman" w:hAnsi="Times New Roman" w:cs="Times New Roman"/>
          <w:color w:val="000000" w:themeColor="text1"/>
          <w:sz w:val="24"/>
          <w:szCs w:val="24"/>
        </w:rPr>
        <w:t>Игроки делятся на две команды. Одна команда встает посередине, другая команда с мячом встает с двух сторон. Команда с мячом старается попасть мячом, «вышибить» игроков из центра. Потом команды меняются местами.</w:t>
      </w:r>
    </w:p>
    <w:p w:rsidR="00B96509" w:rsidRPr="00DF6225" w:rsidRDefault="00B96509" w:rsidP="00B96509">
      <w:pPr>
        <w:shd w:val="clear" w:color="auto" w:fill="FFFFFF"/>
        <w:spacing w:after="0" w:line="240" w:lineRule="auto"/>
        <w:jc w:val="both"/>
        <w:rPr>
          <w:rFonts w:ascii="Calibri" w:eastAsia="Times New Roman" w:hAnsi="Calibri" w:cs="Times New Roman"/>
          <w:color w:val="000000" w:themeColor="text1"/>
          <w:sz w:val="24"/>
          <w:szCs w:val="24"/>
        </w:rPr>
      </w:pPr>
      <w:r w:rsidRPr="00DF6225">
        <w:rPr>
          <w:rFonts w:ascii="Times New Roman" w:eastAsia="Times New Roman" w:hAnsi="Times New Roman" w:cs="Times New Roman"/>
          <w:color w:val="000000" w:themeColor="text1"/>
          <w:sz w:val="24"/>
          <w:szCs w:val="24"/>
        </w:rPr>
        <w:t>Это совсем небольшой перечень игр с мячом, которые вы можете провести с детьми на отдыхе. Фантазируйте, придумывайте свои игры, и вам обеспечено хорошее настроение.</w:t>
      </w:r>
    </w:p>
    <w:p w:rsidR="00B96509" w:rsidRPr="00DF6225" w:rsidRDefault="00B96509" w:rsidP="00B96509">
      <w:pPr>
        <w:shd w:val="clear" w:color="auto" w:fill="FFFFFF"/>
        <w:spacing w:after="0" w:line="240" w:lineRule="auto"/>
        <w:ind w:firstLine="708"/>
        <w:jc w:val="both"/>
        <w:rPr>
          <w:rFonts w:ascii="Calibri" w:eastAsia="Times New Roman" w:hAnsi="Calibri" w:cs="Times New Roman"/>
          <w:color w:val="000000" w:themeColor="text1"/>
          <w:sz w:val="24"/>
          <w:szCs w:val="24"/>
        </w:rPr>
      </w:pPr>
      <w:r w:rsidRPr="00DF6225">
        <w:rPr>
          <w:rFonts w:ascii="Times New Roman" w:eastAsia="Times New Roman" w:hAnsi="Times New Roman" w:cs="Times New Roman"/>
          <w:color w:val="000000" w:themeColor="text1"/>
          <w:sz w:val="24"/>
          <w:szCs w:val="24"/>
        </w:rPr>
        <w:t>Также можно использовать и многое другое для совместных игр. Если вы отдыхаете в лесу, посмотрите вокруг, наверняка вы найдете там шишки. Устройте соревнование. «Кто больше соберет шишек». Проведите игру «</w:t>
      </w:r>
      <w:proofErr w:type="gramStart"/>
      <w:r w:rsidRPr="00DF6225">
        <w:rPr>
          <w:rFonts w:ascii="Times New Roman" w:eastAsia="Times New Roman" w:hAnsi="Times New Roman" w:cs="Times New Roman"/>
          <w:color w:val="000000" w:themeColor="text1"/>
          <w:sz w:val="24"/>
          <w:szCs w:val="24"/>
        </w:rPr>
        <w:t>Самый</w:t>
      </w:r>
      <w:proofErr w:type="gramEnd"/>
      <w:r w:rsidRPr="00DF6225">
        <w:rPr>
          <w:rFonts w:ascii="Times New Roman" w:eastAsia="Times New Roman" w:hAnsi="Times New Roman" w:cs="Times New Roman"/>
          <w:color w:val="000000" w:themeColor="text1"/>
          <w:sz w:val="24"/>
          <w:szCs w:val="24"/>
        </w:rPr>
        <w:t xml:space="preserve"> ловкий». Найдите пенек и поставьте на него пластиковую бутылку. А теперь постарайтесь сбить ее шишкой на расстоянии. Используйте для игр желуди, камешки, веточки, фантазируйте вместе с детьми.</w:t>
      </w:r>
    </w:p>
    <w:p w:rsidR="00B96509" w:rsidRPr="00DF6225" w:rsidRDefault="00B96509" w:rsidP="00B96509">
      <w:pPr>
        <w:shd w:val="clear" w:color="auto" w:fill="FFFFFF"/>
        <w:spacing w:after="0" w:line="240" w:lineRule="auto"/>
        <w:rPr>
          <w:rFonts w:ascii="Calibri" w:eastAsia="Times New Roman" w:hAnsi="Calibri" w:cs="Times New Roman"/>
          <w:color w:val="000000" w:themeColor="text1"/>
          <w:sz w:val="24"/>
          <w:szCs w:val="24"/>
        </w:rPr>
      </w:pPr>
      <w:r w:rsidRPr="00DF6225">
        <w:rPr>
          <w:rFonts w:ascii="Times New Roman" w:eastAsia="Times New Roman" w:hAnsi="Times New Roman" w:cs="Times New Roman"/>
          <w:color w:val="000000" w:themeColor="text1"/>
          <w:sz w:val="24"/>
          <w:szCs w:val="24"/>
        </w:rPr>
        <w:t xml:space="preserve">Познакомьте детей с русскими народными играми: «Горелки», «Чехарда». Вспомните </w:t>
      </w:r>
      <w:proofErr w:type="gramStart"/>
      <w:r w:rsidRPr="00DF6225">
        <w:rPr>
          <w:rFonts w:ascii="Times New Roman" w:eastAsia="Times New Roman" w:hAnsi="Times New Roman" w:cs="Times New Roman"/>
          <w:color w:val="000000" w:themeColor="text1"/>
          <w:sz w:val="24"/>
          <w:szCs w:val="24"/>
        </w:rPr>
        <w:t>игры</w:t>
      </w:r>
      <w:proofErr w:type="gramEnd"/>
      <w:r w:rsidRPr="00DF6225">
        <w:rPr>
          <w:rFonts w:ascii="Times New Roman" w:eastAsia="Times New Roman" w:hAnsi="Times New Roman" w:cs="Times New Roman"/>
          <w:color w:val="000000" w:themeColor="text1"/>
          <w:sz w:val="24"/>
          <w:szCs w:val="24"/>
        </w:rPr>
        <w:t xml:space="preserve"> в которые играли сами в детстве: «Садовник», «Краски», «Бабушка, нитки запутались», «Жмурки». Ваш ребенок будет в восторге, а вы снова окажитесь в детстве. Отличное настроение обеспечено и вам, и вашему ребенку.</w:t>
      </w:r>
    </w:p>
    <w:p w:rsidR="00B96509" w:rsidRPr="00DF6225" w:rsidRDefault="00B96509" w:rsidP="00707B25">
      <w:pPr>
        <w:shd w:val="clear" w:color="auto" w:fill="FFFFFF"/>
        <w:spacing w:after="0" w:line="240" w:lineRule="auto"/>
        <w:ind w:left="1416" w:firstLine="708"/>
        <w:rPr>
          <w:rFonts w:ascii="Calibri" w:eastAsia="Times New Roman" w:hAnsi="Calibri" w:cs="Times New Roman"/>
          <w:color w:val="000000" w:themeColor="text1"/>
          <w:sz w:val="24"/>
          <w:szCs w:val="24"/>
        </w:rPr>
      </w:pPr>
      <w:r w:rsidRPr="00DF6225">
        <w:rPr>
          <w:rFonts w:ascii="Times New Roman" w:eastAsia="Times New Roman" w:hAnsi="Times New Roman" w:cs="Times New Roman"/>
          <w:color w:val="000000" w:themeColor="text1"/>
          <w:sz w:val="24"/>
          <w:szCs w:val="24"/>
        </w:rPr>
        <w:t>Желаем вам хорошего семейного отдыха!</w:t>
      </w:r>
    </w:p>
    <w:p w:rsidR="00B96509" w:rsidRPr="00DF6225" w:rsidRDefault="00B96509" w:rsidP="00B96509">
      <w:pPr>
        <w:shd w:val="clear" w:color="auto" w:fill="FFFFFF"/>
        <w:spacing w:after="0" w:line="240" w:lineRule="auto"/>
        <w:rPr>
          <w:rFonts w:ascii="Times New Roman" w:eastAsia="Times New Roman" w:hAnsi="Times New Roman" w:cs="Times New Roman"/>
          <w:b/>
          <w:bCs/>
          <w:color w:val="000000" w:themeColor="text1"/>
          <w:sz w:val="28"/>
          <w:szCs w:val="28"/>
        </w:rPr>
      </w:pPr>
    </w:p>
    <w:p w:rsidR="00B96509" w:rsidRPr="00DF6225" w:rsidRDefault="00B96509" w:rsidP="00B96509">
      <w:pPr>
        <w:shd w:val="clear" w:color="auto" w:fill="FFFFFF"/>
        <w:spacing w:after="0" w:line="240" w:lineRule="auto"/>
        <w:rPr>
          <w:rFonts w:ascii="Times New Roman" w:eastAsia="Times New Roman" w:hAnsi="Times New Roman" w:cs="Times New Roman"/>
          <w:b/>
          <w:bCs/>
          <w:color w:val="000000" w:themeColor="text1"/>
          <w:sz w:val="28"/>
          <w:szCs w:val="28"/>
        </w:rPr>
      </w:pPr>
    </w:p>
    <w:p w:rsidR="002517FA" w:rsidRPr="00DF6225" w:rsidRDefault="002517FA">
      <w:pPr>
        <w:rPr>
          <w:color w:val="000000" w:themeColor="text1"/>
        </w:rPr>
      </w:pPr>
    </w:p>
    <w:sectPr w:rsidR="002517FA" w:rsidRPr="00DF6225" w:rsidSect="009F29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E20E1"/>
    <w:multiLevelType w:val="multilevel"/>
    <w:tmpl w:val="12D0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characterSpacingControl w:val="doNotCompress"/>
  <w:compat>
    <w:useFELayout/>
  </w:compat>
  <w:rsids>
    <w:rsidRoot w:val="00B96509"/>
    <w:rsid w:val="000F1C7C"/>
    <w:rsid w:val="001F2817"/>
    <w:rsid w:val="002517FA"/>
    <w:rsid w:val="00395946"/>
    <w:rsid w:val="004A1C30"/>
    <w:rsid w:val="00707B25"/>
    <w:rsid w:val="008A4E94"/>
    <w:rsid w:val="009F292E"/>
    <w:rsid w:val="00A87792"/>
    <w:rsid w:val="00B96509"/>
    <w:rsid w:val="00DF6225"/>
    <w:rsid w:val="00E95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8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5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A877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87792"/>
  </w:style>
  <w:style w:type="character" w:customStyle="1" w:styleId="c7">
    <w:name w:val="c7"/>
    <w:basedOn w:val="a0"/>
    <w:rsid w:val="00A87792"/>
  </w:style>
  <w:style w:type="character" w:customStyle="1" w:styleId="c1">
    <w:name w:val="c1"/>
    <w:basedOn w:val="a0"/>
    <w:rsid w:val="00A87792"/>
  </w:style>
  <w:style w:type="character" w:styleId="a4">
    <w:name w:val="Hyperlink"/>
    <w:basedOn w:val="a0"/>
    <w:uiPriority w:val="99"/>
    <w:semiHidden/>
    <w:unhideWhenUsed/>
    <w:rsid w:val="00A87792"/>
    <w:rPr>
      <w:color w:val="0000FF"/>
      <w:u w:val="single"/>
    </w:rPr>
  </w:style>
  <w:style w:type="paragraph" w:styleId="a5">
    <w:name w:val="Balloon Text"/>
    <w:basedOn w:val="a"/>
    <w:link w:val="a6"/>
    <w:uiPriority w:val="99"/>
    <w:semiHidden/>
    <w:unhideWhenUsed/>
    <w:rsid w:val="00DF62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6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A877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87792"/>
  </w:style>
  <w:style w:type="character" w:customStyle="1" w:styleId="c7">
    <w:name w:val="c7"/>
    <w:basedOn w:val="a0"/>
    <w:rsid w:val="00A87792"/>
  </w:style>
  <w:style w:type="character" w:customStyle="1" w:styleId="c1">
    <w:name w:val="c1"/>
    <w:basedOn w:val="a0"/>
    <w:rsid w:val="00A87792"/>
  </w:style>
  <w:style w:type="character" w:styleId="a4">
    <w:name w:val="Hyperlink"/>
    <w:basedOn w:val="a0"/>
    <w:uiPriority w:val="99"/>
    <w:semiHidden/>
    <w:unhideWhenUsed/>
    <w:rsid w:val="00A87792"/>
    <w:rPr>
      <w:color w:val="0000FF"/>
      <w:u w:val="single"/>
    </w:rPr>
  </w:style>
</w:styles>
</file>

<file path=word/webSettings.xml><?xml version="1.0" encoding="utf-8"?>
<w:webSettings xmlns:r="http://schemas.openxmlformats.org/officeDocument/2006/relationships" xmlns:w="http://schemas.openxmlformats.org/wordprocessingml/2006/main">
  <w:divs>
    <w:div w:id="258175205">
      <w:bodyDiv w:val="1"/>
      <w:marLeft w:val="0"/>
      <w:marRight w:val="0"/>
      <w:marTop w:val="0"/>
      <w:marBottom w:val="0"/>
      <w:divBdr>
        <w:top w:val="none" w:sz="0" w:space="0" w:color="auto"/>
        <w:left w:val="none" w:sz="0" w:space="0" w:color="auto"/>
        <w:bottom w:val="none" w:sz="0" w:space="0" w:color="auto"/>
        <w:right w:val="none" w:sz="0" w:space="0" w:color="auto"/>
      </w:divBdr>
    </w:div>
    <w:div w:id="1133788103">
      <w:bodyDiv w:val="1"/>
      <w:marLeft w:val="0"/>
      <w:marRight w:val="0"/>
      <w:marTop w:val="0"/>
      <w:marBottom w:val="0"/>
      <w:divBdr>
        <w:top w:val="none" w:sz="0" w:space="0" w:color="auto"/>
        <w:left w:val="none" w:sz="0" w:space="0" w:color="auto"/>
        <w:bottom w:val="none" w:sz="0" w:space="0" w:color="auto"/>
        <w:right w:val="none" w:sz="0" w:space="0" w:color="auto"/>
      </w:divBdr>
    </w:div>
    <w:div w:id="1186752347">
      <w:bodyDiv w:val="1"/>
      <w:marLeft w:val="0"/>
      <w:marRight w:val="0"/>
      <w:marTop w:val="0"/>
      <w:marBottom w:val="0"/>
      <w:divBdr>
        <w:top w:val="none" w:sz="0" w:space="0" w:color="auto"/>
        <w:left w:val="none" w:sz="0" w:space="0" w:color="auto"/>
        <w:bottom w:val="none" w:sz="0" w:space="0" w:color="auto"/>
        <w:right w:val="none" w:sz="0" w:space="0" w:color="auto"/>
      </w:divBdr>
    </w:div>
    <w:div w:id="184589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el-mikheeva.ru/tvorchestvo-nashih-vospitateley/prezentasii-i-videozapisi/razvitie-tonkoy-motoriki-u-detey-starshego-doshkolnogo-vozrasta-kak-uslovie-uspeshnoy-podgotovki-k-shkole&amp;sa=D&amp;source=editors&amp;ust=1653229986446347&amp;usg=AOvVaw0iP64WP0qEPwnqVHeBPdi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el-mikheeva.ru&amp;sa=D&amp;source=editors&amp;ust=1653229986445694&amp;usg=AOvVaw38X-p6ooru-VYFcqtR-MZ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el-mikheeva.ru/tvorchestvo-nashih-vospitateley/pozharnaya-bezopasnost-dlya-detey&amp;sa=D&amp;source=editors&amp;ust=1653229986444553&amp;usg=AOvVaw2FoG8PWLTk5gHLtwapbBbp" TargetMode="External"/><Relationship Id="rId11" Type="http://schemas.openxmlformats.org/officeDocument/2006/relationships/hyperlink" Target="https://www.google.com/url?q=http://mersibo.ru/?ref%3DALCCMX5Y&amp;sa=D&amp;source=editors&amp;ust=1653229986447891&amp;usg=AOvVaw2hgND0NXNbFn4wD_Fr__Nj" TargetMode="External"/><Relationship Id="rId5" Type="http://schemas.openxmlformats.org/officeDocument/2006/relationships/image" Target="media/image1.jpeg"/><Relationship Id="rId10" Type="http://schemas.openxmlformats.org/officeDocument/2006/relationships/hyperlink" Target="https://www.google.com/url?q=http://el-mikheeva.ru/korreksia/kak-pomoch-svoemu-rebenku-uchitsya&amp;sa=D&amp;source=editors&amp;ust=1653229986446963&amp;usg=AOvVaw2R8-kxQVoK9AoOvkuDTb3j" TargetMode="External"/><Relationship Id="rId4" Type="http://schemas.openxmlformats.org/officeDocument/2006/relationships/webSettings" Target="webSettings.xml"/><Relationship Id="rId9" Type="http://schemas.openxmlformats.org/officeDocument/2006/relationships/hyperlink" Target="https://www.google.com/url?q=http://el-mikheeva.ru/?p%3D2271&amp;sa=D&amp;source=editors&amp;ust=1653229986446654&amp;usg=AOvVaw2eUeYCQYTibuUvSRBoSoyv"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2024-06-16T13:29:00Z</dcterms:created>
  <dcterms:modified xsi:type="dcterms:W3CDTF">2024-06-19T11:50:00Z</dcterms:modified>
</cp:coreProperties>
</file>