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1C" w:rsidRPr="004F589F" w:rsidRDefault="00C8761C" w:rsidP="00C876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9F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F5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61C" w:rsidRPr="004F589F" w:rsidRDefault="004F4313" w:rsidP="00C876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№ 107 от 30.08.2024</w:t>
      </w:r>
    </w:p>
    <w:p w:rsidR="00C8761C" w:rsidRPr="004F589F" w:rsidRDefault="00C8761C" w:rsidP="00C8761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5529"/>
      </w:tblGrid>
      <w:tr w:rsidR="00C8761C" w:rsidRPr="004F589F" w:rsidTr="005C2471">
        <w:tc>
          <w:tcPr>
            <w:tcW w:w="4785" w:type="dxa"/>
          </w:tcPr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</w:t>
            </w:r>
          </w:p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МДОУ д/с № 28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щеразвивающего вида Протокол № 1 от 20.08.2024</w:t>
            </w:r>
          </w:p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с профсоюзной организацией</w:t>
            </w:r>
          </w:p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МДОУ д/с № 28 общеразвивающего вида</w:t>
            </w:r>
          </w:p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И.С.Стефаненкова</w:t>
            </w:r>
          </w:p>
        </w:tc>
        <w:tc>
          <w:tcPr>
            <w:tcW w:w="5529" w:type="dxa"/>
          </w:tcPr>
          <w:p w:rsidR="00C8761C" w:rsidRPr="004F589F" w:rsidRDefault="00C8761C" w:rsidP="005C24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589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761C" w:rsidRPr="004F589F" w:rsidRDefault="00C8761C" w:rsidP="005C24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заведующий МДОУ д/с № 28</w:t>
            </w:r>
          </w:p>
          <w:p w:rsidR="00C8761C" w:rsidRPr="004F589F" w:rsidRDefault="00C8761C" w:rsidP="005C24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общеразвивающего вида</w:t>
            </w:r>
          </w:p>
          <w:p w:rsidR="00C8761C" w:rsidRPr="004F589F" w:rsidRDefault="00C8761C" w:rsidP="005C24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Приказ № 107 от 30.08.2024</w:t>
            </w:r>
          </w:p>
          <w:p w:rsidR="00C8761C" w:rsidRPr="004F589F" w:rsidRDefault="00C8761C" w:rsidP="005C24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В.А.Юсупова</w:t>
            </w:r>
          </w:p>
          <w:p w:rsidR="00C8761C" w:rsidRPr="004F589F" w:rsidRDefault="00C8761C" w:rsidP="005C24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61C" w:rsidRPr="004F589F" w:rsidRDefault="00C8761C" w:rsidP="005C24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37B" w:rsidRDefault="00870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037B" w:rsidRDefault="008703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8761C" w:rsidRDefault="00C87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8761C" w:rsidRDefault="00C87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8761C" w:rsidRDefault="00C87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8761C" w:rsidRDefault="00C87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037B" w:rsidRDefault="0087037B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28"/>
          <w:szCs w:val="28"/>
        </w:rPr>
      </w:pPr>
    </w:p>
    <w:p w:rsidR="0087037B" w:rsidRPr="00C8761C" w:rsidRDefault="003C7AD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  <w:r w:rsidRPr="00C8761C"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  <w:t>П О Л О Ж Е Н И Е</w:t>
      </w:r>
    </w:p>
    <w:p w:rsidR="0087037B" w:rsidRDefault="003C7ADA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  <w:r w:rsidRPr="00C8761C"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  <w:t xml:space="preserve">о порядке сообщения работниками </w:t>
      </w:r>
      <w:r w:rsidR="00C8761C"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  <w:t>МДОУ д/с № 28 общеразвивающего вида</w:t>
      </w:r>
      <w:r w:rsidRPr="00C8761C"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</w:t>
      </w: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color w:val="000000"/>
          <w:sz w:val="40"/>
          <w:szCs w:val="40"/>
        </w:rPr>
      </w:pPr>
    </w:p>
    <w:p w:rsidR="00C8761C" w:rsidRDefault="00C8761C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8"/>
          <w:szCs w:val="28"/>
        </w:rPr>
      </w:pPr>
    </w:p>
    <w:p w:rsidR="0087037B" w:rsidRDefault="0087037B">
      <w:pPr>
        <w:spacing w:after="0" w:line="240" w:lineRule="auto"/>
        <w:jc w:val="center"/>
        <w:rPr>
          <w:rFonts w:ascii="PT Astra Serif" w:eastAsia="Calibri" w:hAnsi="PT Astra Serif" w:cs="Times New Roman"/>
          <w:color w:val="000000"/>
          <w:sz w:val="26"/>
          <w:szCs w:val="26"/>
        </w:rPr>
      </w:pP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Настоящее Положение определяет </w:t>
      </w:r>
      <w:hyperlink r:id="rId6">
        <w:r w:rsidRPr="00C87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работниками </w:t>
      </w:r>
      <w:r w:rsid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д/с № 28 общеразвивающего вида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Организация)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целей настоящего Положения используются следующие понятия: </w:t>
      </w:r>
    </w:p>
    <w:p w:rsidR="0087037B" w:rsidRPr="00C8761C" w:rsidRDefault="00C8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C7ADA" w:rsidRPr="00C8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одарок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3C7ADA" w:rsidRPr="00C8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полученный в связи с протокольными мероприятиями, служебными командировками и другими официальными мероприятиями</w:t>
      </w:r>
      <w:r w:rsidR="003C7ADA"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подарок, полученный работником Организации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получение работником Организации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трудовой деятельности указанных лиц.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Работники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Работники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0"/>
      <w:bookmarkEnd w:id="0"/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48">
        <w:r w:rsidRPr="00C87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представляется не позднее 3 рабочих дней со дня получения подарка в уполномоченное подразделение Организации. 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2"/>
      <w:bookmarkEnd w:id="1"/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w:anchor="p20">
        <w:r w:rsidRPr="00C87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первом</w:t>
        </w:r>
      </w:hyperlink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22">
        <w:r w:rsidRPr="00C87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втором</w:t>
        </w:r>
      </w:hyperlink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по причине, не зависящей от работника, оно представляется не позднее следующего дня после ее устранения.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Организации, образованную в соответствии с законодательством о бухгалтерском учете (далее - Комиссия).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6"/>
      <w:bookmarkEnd w:id="2"/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работнику неизвестна, сдается ответственному лицу уполномоченного структурного подразделения, которое принимает его на хранение по акту 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приема-передачи не позднее 5 рабочих дней со дня регистрации уведомления в соответствующем журнале регистрации.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 </w:t>
      </w:r>
    </w:p>
    <w:p w:rsidR="0087037B" w:rsidRPr="00C8761C" w:rsidRDefault="003C7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 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Уполномоченное структурное подразделение обеспечивает включение в установленном порядке принятие к бухгалтерскому учету подарка, стоимость которого превышает 3 тыс. рублей.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33"/>
      <w:bookmarkEnd w:id="3"/>
      <w:r w:rsidRPr="00C87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Работник, сдавший подарок, может его выкупить, направив на имя работодателя соответствующее заявление не позднее двух месяцев со дня сдачи подарка. 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4"/>
      <w:bookmarkEnd w:id="4"/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Уполномоченное структурное подразделение в течение 3 месяцев со дня поступления заявления, указанного в </w:t>
      </w:r>
      <w:hyperlink w:anchor="p33">
        <w:r w:rsidRPr="00C87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 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Подарок, в отношении которого не поступило заявление, указанное в </w:t>
      </w:r>
      <w:hyperlink w:anchor="p33">
        <w:r w:rsidRPr="00C87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может использоваться Организацией с учетом заключения Комиссии о целесообразности использования подарка для обеспечения его деятельности. 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39"/>
      <w:bookmarkEnd w:id="5"/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В случае нецелесообразности использования подарка руководителем Организации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 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Оценка стоимости подарка для реализации (выкупа), предусмотренная </w:t>
      </w:r>
      <w:hyperlink w:anchor="p34">
        <w:r w:rsidRPr="00C87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12</w:t>
        </w:r>
      </w:hyperlink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39">
        <w:r w:rsidRPr="00C87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В случае если подарок не выкуплен или не реализован, руководителем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 </w:t>
      </w:r>
    </w:p>
    <w:p w:rsidR="0087037B" w:rsidRPr="00C8761C" w:rsidRDefault="003C7A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hAnsi="Times New Roman" w:cs="Times New Roman"/>
          <w:sz w:val="24"/>
          <w:szCs w:val="24"/>
        </w:rPr>
        <w:br w:type="page"/>
      </w:r>
    </w:p>
    <w:p w:rsidR="0087037B" w:rsidRPr="00C8761C" w:rsidRDefault="003C7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Положению о </w:t>
      </w:r>
    </w:p>
    <w:p w:rsidR="0087037B" w:rsidRPr="00C8761C" w:rsidRDefault="003C7ADA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порядке сообщения работниками </w:t>
      </w:r>
      <w:r w:rsidR="00C8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МДОУ д/с № 28 общеразвивающего вида</w:t>
      </w:r>
    </w:p>
    <w:p w:rsidR="0087037B" w:rsidRPr="00C8761C" w:rsidRDefault="003C7ADA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получении подарка в связи с протокольными мероприятиями, </w:t>
      </w:r>
    </w:p>
    <w:p w:rsidR="0087037B" w:rsidRPr="00C8761C" w:rsidRDefault="003C7ADA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служебными командировками и другими </w:t>
      </w:r>
    </w:p>
    <w:p w:rsidR="0087037B" w:rsidRPr="00C8761C" w:rsidRDefault="003C7ADA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официальными мероприятиями, участие в которых </w:t>
      </w:r>
    </w:p>
    <w:p w:rsidR="0087037B" w:rsidRPr="00C8761C" w:rsidRDefault="003C7ADA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связано с исполнением ими должностных обязанностей, </w:t>
      </w:r>
    </w:p>
    <w:p w:rsidR="0087037B" w:rsidRPr="00C8761C" w:rsidRDefault="003C7ADA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сдачи и оценки подарка, реализации (выкупа) и </w:t>
      </w:r>
    </w:p>
    <w:p w:rsidR="0087037B" w:rsidRPr="00C8761C" w:rsidRDefault="003C7AD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6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зачисления средств, вырученных от его реализации </w:t>
      </w:r>
    </w:p>
    <w:p w:rsidR="0087037B" w:rsidRPr="00C8761C" w:rsidRDefault="00870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получении подарка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_________________________________________________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______________________________________________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37B" w:rsidRPr="00C8761C" w:rsidRDefault="00870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«_____» __________________ 202___ подарка(ов) на 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командировки, другого официального мероприятия, место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дата проведения)</w:t>
      </w:r>
    </w:p>
    <w:p w:rsidR="0087037B" w:rsidRPr="00C8761C" w:rsidRDefault="003C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640" w:type="dxa"/>
        <w:tblInd w:w="20" w:type="dxa"/>
        <w:tblLayout w:type="fixed"/>
        <w:tblCellMar>
          <w:left w:w="0" w:type="dxa"/>
          <w:right w:w="10" w:type="dxa"/>
        </w:tblCellMar>
        <w:tblLook w:val="04A0"/>
      </w:tblPr>
      <w:tblGrid>
        <w:gridCol w:w="2143"/>
        <w:gridCol w:w="3345"/>
        <w:gridCol w:w="2034"/>
        <w:gridCol w:w="2118"/>
      </w:tblGrid>
      <w:tr w:rsidR="0087037B" w:rsidRPr="00C8761C">
        <w:tc>
          <w:tcPr>
            <w:tcW w:w="21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37B" w:rsidRPr="00C8761C" w:rsidRDefault="003C7ADA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37B" w:rsidRPr="00C8761C" w:rsidRDefault="003C7ADA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37B" w:rsidRPr="00C8761C" w:rsidRDefault="003C7ADA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7037B" w:rsidRPr="00C8761C" w:rsidRDefault="003C7ADA">
            <w:pPr>
              <w:widowControl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116">
              <w:r w:rsidRPr="00C8761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</w:tr>
      <w:tr w:rsidR="0087037B" w:rsidRPr="00C8761C">
        <w:tc>
          <w:tcPr>
            <w:tcW w:w="2142" w:type="dxa"/>
            <w:tcBorders>
              <w:top w:val="single" w:sz="8" w:space="0" w:color="000000"/>
            </w:tcBorders>
          </w:tcPr>
          <w:p w:rsidR="0087037B" w:rsidRPr="00C8761C" w:rsidRDefault="003C7A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87037B" w:rsidRPr="00C8761C" w:rsidRDefault="003C7A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87037B" w:rsidRPr="00C8761C" w:rsidRDefault="003C7A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87037B" w:rsidRPr="00C8761C" w:rsidRDefault="003C7ADA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45" w:type="dxa"/>
            <w:tcBorders>
              <w:top w:val="single" w:sz="8" w:space="0" w:color="000000"/>
            </w:tcBorders>
          </w:tcPr>
          <w:p w:rsidR="0087037B" w:rsidRPr="00C8761C" w:rsidRDefault="003C7ADA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4" w:type="dxa"/>
            <w:tcBorders>
              <w:top w:val="single" w:sz="8" w:space="0" w:color="000000"/>
            </w:tcBorders>
          </w:tcPr>
          <w:p w:rsidR="0087037B" w:rsidRPr="00C8761C" w:rsidRDefault="003C7ADA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18" w:type="dxa"/>
            <w:tcBorders>
              <w:top w:val="single" w:sz="8" w:space="0" w:color="000000"/>
            </w:tcBorders>
          </w:tcPr>
          <w:p w:rsidR="0087037B" w:rsidRPr="00C8761C" w:rsidRDefault="003C7ADA">
            <w:pPr>
              <w:widowControl w:val="0"/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87037B" w:rsidRPr="00C8761C" w:rsidRDefault="003C7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 на _____ листах.*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 (ов))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представившее уведомление         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_________________________  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"__" ____ 20__ г.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(расшифровка подписи)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принявшее уведомление         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_________________________  </w:t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"__" ____ 20__ г.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(расшифровка подписи)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87037B" w:rsidRPr="00C8761C" w:rsidRDefault="003C7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 20__ г.</w:t>
      </w:r>
    </w:p>
    <w:p w:rsidR="0087037B" w:rsidRPr="00C8761C" w:rsidRDefault="003C7A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87037B" w:rsidRDefault="003C7ADA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6" w:name="p116"/>
      <w:bookmarkEnd w:id="6"/>
      <w:r w:rsidRPr="00C8761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тся при наличии документов, подтверждающих стоимость подарка.   </w:t>
      </w:r>
    </w:p>
    <w:sectPr w:rsidR="0087037B" w:rsidSect="0087037B">
      <w:footerReference w:type="default" r:id="rId7"/>
      <w:pgSz w:w="11906" w:h="16838"/>
      <w:pgMar w:top="1134" w:right="566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72" w:rsidRDefault="00F06072" w:rsidP="0087037B">
      <w:pPr>
        <w:spacing w:after="0" w:line="240" w:lineRule="auto"/>
      </w:pPr>
      <w:r>
        <w:separator/>
      </w:r>
    </w:p>
  </w:endnote>
  <w:endnote w:type="continuationSeparator" w:id="1">
    <w:p w:rsidR="00F06072" w:rsidRDefault="00F06072" w:rsidP="0087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18303"/>
      <w:docPartObj>
        <w:docPartGallery w:val="Page Numbers (Bottom of Page)"/>
        <w:docPartUnique/>
      </w:docPartObj>
    </w:sdtPr>
    <w:sdtContent>
      <w:p w:rsidR="0087037B" w:rsidRDefault="00512F7B">
        <w:pPr>
          <w:pStyle w:val="Footer"/>
          <w:jc w:val="right"/>
        </w:pPr>
        <w:r>
          <w:fldChar w:fldCharType="begin"/>
        </w:r>
        <w:r w:rsidR="003C7ADA">
          <w:instrText xml:space="preserve"> PAGE </w:instrText>
        </w:r>
        <w:r>
          <w:fldChar w:fldCharType="separate"/>
        </w:r>
        <w:r w:rsidR="004F4313">
          <w:rPr>
            <w:noProof/>
          </w:rPr>
          <w:t>1</w:t>
        </w:r>
        <w:r>
          <w:fldChar w:fldCharType="end"/>
        </w:r>
      </w:p>
    </w:sdtContent>
  </w:sdt>
  <w:p w:rsidR="0087037B" w:rsidRDefault="00870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72" w:rsidRDefault="00F06072" w:rsidP="0087037B">
      <w:pPr>
        <w:spacing w:after="0" w:line="240" w:lineRule="auto"/>
      </w:pPr>
      <w:r>
        <w:separator/>
      </w:r>
    </w:p>
  </w:footnote>
  <w:footnote w:type="continuationSeparator" w:id="1">
    <w:p w:rsidR="00F06072" w:rsidRDefault="00F06072" w:rsidP="00870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37B"/>
    <w:rsid w:val="003C7ADA"/>
    <w:rsid w:val="004F4313"/>
    <w:rsid w:val="00512F7B"/>
    <w:rsid w:val="0087037B"/>
    <w:rsid w:val="00C8761C"/>
    <w:rsid w:val="00F0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408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74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AE1352"/>
  </w:style>
  <w:style w:type="character" w:customStyle="1" w:styleId="a7">
    <w:name w:val="Нижний колонтитул Знак"/>
    <w:basedOn w:val="a0"/>
    <w:link w:val="Footer"/>
    <w:uiPriority w:val="99"/>
    <w:qFormat/>
    <w:rsid w:val="00AE1352"/>
  </w:style>
  <w:style w:type="paragraph" w:customStyle="1" w:styleId="a8">
    <w:name w:val="Заголовок"/>
    <w:basedOn w:val="a"/>
    <w:next w:val="a9"/>
    <w:qFormat/>
    <w:rsid w:val="0087037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87037B"/>
    <w:pPr>
      <w:spacing w:after="140" w:line="276" w:lineRule="auto"/>
    </w:pPr>
  </w:style>
  <w:style w:type="paragraph" w:styleId="aa">
    <w:name w:val="List"/>
    <w:basedOn w:val="a9"/>
    <w:rsid w:val="0087037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87037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87037B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74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Колонтитул"/>
    <w:basedOn w:val="a"/>
    <w:qFormat/>
    <w:rsid w:val="0087037B"/>
  </w:style>
  <w:style w:type="paragraph" w:customStyle="1" w:styleId="Header">
    <w:name w:val="Header"/>
    <w:basedOn w:val="a"/>
    <w:link w:val="a6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7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rsid w:val="0081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025&amp;dst=102904&amp;field=134&amp;date=02.08.20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1495</Words>
  <Characters>8523</Characters>
  <Application>Microsoft Office Word</Application>
  <DocSecurity>0</DocSecurity>
  <Lines>71</Lines>
  <Paragraphs>19</Paragraphs>
  <ScaleCrop>false</ScaleCrop>
  <Company>Tularegion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Кира Владимировна</dc:creator>
  <dc:description/>
  <cp:lastModifiedBy>User</cp:lastModifiedBy>
  <cp:revision>22</cp:revision>
  <dcterms:created xsi:type="dcterms:W3CDTF">2024-10-02T15:13:00Z</dcterms:created>
  <dcterms:modified xsi:type="dcterms:W3CDTF">2025-01-16T08:28:00Z</dcterms:modified>
  <dc:language>ru-RU</dc:language>
</cp:coreProperties>
</file>